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78B5D" w14:textId="571C5631" w:rsidR="00AD1231" w:rsidRDefault="00AD1231" w:rsidP="00AD1231">
      <w:pPr>
        <w:pStyle w:val="CRCoverPage"/>
        <w:tabs>
          <w:tab w:val="right" w:pos="9639"/>
        </w:tabs>
        <w:spacing w:after="0"/>
        <w:rPr>
          <w:b/>
          <w:i/>
          <w:noProof/>
          <w:sz w:val="28"/>
        </w:rPr>
      </w:pPr>
      <w:proofErr w:type="spellStart"/>
      <w:r>
        <w:rPr>
          <w:rFonts w:cs="Arial"/>
          <w:b/>
          <w:bCs/>
          <w:sz w:val="24"/>
          <w:szCs w:val="24"/>
        </w:rPr>
        <w:t>3GPP</w:t>
      </w:r>
      <w:proofErr w:type="spellEnd"/>
      <w:r>
        <w:rPr>
          <w:rFonts w:cs="Arial"/>
          <w:b/>
          <w:bCs/>
          <w:sz w:val="24"/>
          <w:szCs w:val="24"/>
        </w:rPr>
        <w:t xml:space="preserve"> TSG-RAN </w:t>
      </w:r>
      <w:proofErr w:type="spellStart"/>
      <w:r>
        <w:rPr>
          <w:rFonts w:cs="Arial"/>
          <w:b/>
          <w:bCs/>
          <w:sz w:val="24"/>
          <w:szCs w:val="24"/>
        </w:rPr>
        <w:t>WG3</w:t>
      </w:r>
      <w:proofErr w:type="spellEnd"/>
      <w:r>
        <w:rPr>
          <w:rFonts w:cs="Arial"/>
          <w:b/>
          <w:bCs/>
          <w:sz w:val="24"/>
          <w:szCs w:val="24"/>
        </w:rPr>
        <w:t xml:space="preserve"> Meeting #</w:t>
      </w:r>
      <w:proofErr w:type="spellStart"/>
      <w:r>
        <w:rPr>
          <w:rFonts w:cs="Arial"/>
          <w:b/>
          <w:bCs/>
          <w:sz w:val="24"/>
          <w:szCs w:val="24"/>
        </w:rPr>
        <w:t>11</w:t>
      </w:r>
      <w:r w:rsidR="00442382">
        <w:rPr>
          <w:rFonts w:cs="Arial"/>
          <w:b/>
          <w:bCs/>
          <w:sz w:val="24"/>
          <w:szCs w:val="24"/>
        </w:rPr>
        <w:t>9</w:t>
      </w:r>
      <w:r w:rsidR="00DB39B6">
        <w:rPr>
          <w:rFonts w:cs="Arial"/>
          <w:b/>
          <w:bCs/>
          <w:sz w:val="24"/>
          <w:szCs w:val="24"/>
        </w:rPr>
        <w:t>bis</w:t>
      </w:r>
      <w:proofErr w:type="spellEnd"/>
      <w:r w:rsidR="00DB39B6">
        <w:rPr>
          <w:rFonts w:cs="Arial"/>
          <w:b/>
          <w:bCs/>
          <w:sz w:val="24"/>
          <w:szCs w:val="24"/>
        </w:rPr>
        <w:t>-e</w:t>
      </w:r>
      <w:r>
        <w:rPr>
          <w:b/>
          <w:i/>
          <w:noProof/>
          <w:sz w:val="28"/>
        </w:rPr>
        <w:tab/>
      </w:r>
      <w:r w:rsidR="00B63877" w:rsidRPr="00B63877">
        <w:rPr>
          <w:b/>
          <w:i/>
          <w:noProof/>
          <w:sz w:val="28"/>
        </w:rPr>
        <w:t>R3-23</w:t>
      </w:r>
      <w:r w:rsidR="006E0E30">
        <w:rPr>
          <w:b/>
          <w:i/>
          <w:noProof/>
          <w:sz w:val="28"/>
        </w:rPr>
        <w:t>1842</w:t>
      </w:r>
    </w:p>
    <w:p w14:paraId="37992F91" w14:textId="5D0291D0" w:rsidR="006D06DD" w:rsidRPr="006C7A9C" w:rsidRDefault="00DB39B6" w:rsidP="00AD1231">
      <w:pPr>
        <w:pStyle w:val="CRCoverPage"/>
        <w:outlineLvl w:val="0"/>
        <w:rPr>
          <w:b/>
          <w:noProof/>
          <w:sz w:val="24"/>
        </w:rPr>
      </w:pPr>
      <w:r>
        <w:rPr>
          <w:rFonts w:cs="Arial"/>
          <w:b/>
          <w:bCs/>
          <w:sz w:val="24"/>
          <w:szCs w:val="24"/>
        </w:rPr>
        <w:t>Online</w:t>
      </w:r>
      <w:r w:rsidR="00442382">
        <w:rPr>
          <w:rFonts w:cs="Arial"/>
          <w:b/>
          <w:bCs/>
          <w:sz w:val="24"/>
          <w:szCs w:val="24"/>
        </w:rPr>
        <w:t>,</w:t>
      </w:r>
      <w:r w:rsidR="00AD1231">
        <w:rPr>
          <w:rFonts w:cs="Arial"/>
          <w:b/>
          <w:bCs/>
          <w:sz w:val="24"/>
          <w:szCs w:val="24"/>
        </w:rPr>
        <w:t xml:space="preserve"> </w:t>
      </w:r>
      <w:r>
        <w:rPr>
          <w:rFonts w:cs="Arial"/>
          <w:b/>
          <w:bCs/>
          <w:sz w:val="24"/>
          <w:szCs w:val="24"/>
        </w:rPr>
        <w:t>17 -26 April 2023</w:t>
      </w:r>
    </w:p>
    <w:p w14:paraId="0AC2AF89" w14:textId="77777777" w:rsidR="006961AD" w:rsidRPr="00B9091D" w:rsidRDefault="006961AD" w:rsidP="006961AD">
      <w:pPr>
        <w:pStyle w:val="a0"/>
        <w:rPr>
          <w:bCs/>
          <w:noProof w:val="0"/>
          <w:sz w:val="24"/>
          <w:lang w:eastAsia="ja-JP"/>
        </w:rPr>
      </w:pPr>
    </w:p>
    <w:p w14:paraId="69D4D6C9" w14:textId="5342393B"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6C7A9C">
        <w:rPr>
          <w:rFonts w:eastAsia="宋体" w:cs="Arial"/>
          <w:b/>
          <w:bCs/>
          <w:sz w:val="24"/>
          <w:lang w:val="en-US"/>
        </w:rPr>
        <w:t>12.</w:t>
      </w:r>
      <w:r w:rsidR="00AE6FEF">
        <w:rPr>
          <w:rFonts w:eastAsia="宋体" w:cs="Arial"/>
          <w:b/>
          <w:bCs/>
          <w:sz w:val="24"/>
          <w:lang w:val="en-US"/>
        </w:rPr>
        <w:t>3</w:t>
      </w:r>
    </w:p>
    <w:p w14:paraId="2540C9D1" w14:textId="01F7D1E3"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sidR="006C7A9C">
        <w:rPr>
          <w:rFonts w:ascii="Arial" w:hAnsi="Arial" w:cs="Arial"/>
          <w:b/>
          <w:bCs/>
          <w:sz w:val="24"/>
        </w:rPr>
        <w:t>ZTE</w:t>
      </w:r>
      <w:r w:rsidR="00F8158A">
        <w:rPr>
          <w:rFonts w:ascii="Arial" w:hAnsi="Arial" w:cs="Arial" w:hint="eastAsia"/>
          <w:b/>
          <w:bCs/>
          <w:sz w:val="24"/>
          <w:lang w:eastAsia="zh-CN"/>
        </w:rPr>
        <w:t>,</w:t>
      </w:r>
      <w:r w:rsidR="00F8158A">
        <w:rPr>
          <w:rFonts w:ascii="Arial" w:hAnsi="Arial" w:cs="Arial"/>
          <w:b/>
          <w:bCs/>
          <w:sz w:val="24"/>
          <w:lang w:eastAsia="zh-CN"/>
        </w:rPr>
        <w:t xml:space="preserve"> Lenovo</w:t>
      </w:r>
      <w:r w:rsidR="00EB7836">
        <w:rPr>
          <w:rFonts w:ascii="Arial" w:hAnsi="Arial" w:cs="Arial"/>
          <w:b/>
          <w:bCs/>
          <w:sz w:val="24"/>
          <w:lang w:eastAsia="zh-CN"/>
        </w:rPr>
        <w:t>, Samsung</w:t>
      </w:r>
    </w:p>
    <w:p w14:paraId="418B26E0" w14:textId="21D545E7"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6C7A9C">
        <w:rPr>
          <w:rFonts w:ascii="Arial" w:hAnsi="Arial" w:cs="Arial"/>
          <w:b/>
          <w:bCs/>
          <w:sz w:val="24"/>
        </w:rPr>
        <w:t xml:space="preserve">Discussion on </w:t>
      </w:r>
      <w:r w:rsidR="0030432F">
        <w:rPr>
          <w:rFonts w:ascii="Arial" w:hAnsi="Arial" w:cs="Arial"/>
          <w:b/>
          <w:bCs/>
          <w:sz w:val="24"/>
        </w:rPr>
        <w:t>MDT enhancement for AI/ML data collection</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Default="005A2C19" w:rsidP="00D03902">
      <w:pPr>
        <w:pStyle w:val="1"/>
        <w:rPr>
          <w:lang w:val="en-US"/>
        </w:rPr>
      </w:pPr>
      <w:r w:rsidRPr="0064252A">
        <w:rPr>
          <w:lang w:val="en-US"/>
        </w:rPr>
        <w:t>Introduction</w:t>
      </w:r>
    </w:p>
    <w:p w14:paraId="0549DE09" w14:textId="3BC15350" w:rsidR="000C6561" w:rsidRDefault="0075648C" w:rsidP="000C6561">
      <w:pPr>
        <w:rPr>
          <w:lang w:eastAsia="zh-CN"/>
        </w:rPr>
      </w:pPr>
      <w:r>
        <w:rPr>
          <w:lang w:eastAsia="zh-CN"/>
        </w:rPr>
        <w:t>In the</w:t>
      </w:r>
      <w:r w:rsidR="00EC0105">
        <w:rPr>
          <w:lang w:eastAsia="zh-CN"/>
        </w:rPr>
        <w:t xml:space="preserve"> previous</w:t>
      </w:r>
      <w:r>
        <w:rPr>
          <w:lang w:eastAsia="zh-CN"/>
        </w:rPr>
        <w:t xml:space="preserve"> meeting, </w:t>
      </w:r>
      <w:r w:rsidR="008B07B2">
        <w:rPr>
          <w:lang w:eastAsia="zh-CN"/>
        </w:rPr>
        <w:t xml:space="preserve">the </w:t>
      </w:r>
      <w:r w:rsidR="008F0F74">
        <w:rPr>
          <w:lang w:eastAsia="zh-CN"/>
        </w:rPr>
        <w:t>following working assumption was agreed</w:t>
      </w:r>
      <w:r w:rsidR="00300FF1">
        <w:rPr>
          <w:lang w:eastAsia="zh-CN"/>
        </w:rPr>
        <w:t>, and the solution needs to be discussed.</w:t>
      </w:r>
    </w:p>
    <w:p w14:paraId="0A0590F6" w14:textId="5A1ADA1F" w:rsidR="001D71F1" w:rsidRDefault="001D71F1" w:rsidP="001D71F1">
      <w:pPr>
        <w:rPr>
          <w:rFonts w:ascii="Calibri" w:eastAsia="MS Mincho" w:hAnsi="Calibri" w:cs="Calibri"/>
          <w:i/>
          <w:iCs/>
          <w:color w:val="00B050"/>
          <w:kern w:val="2"/>
          <w:sz w:val="16"/>
          <w:szCs w:val="16"/>
        </w:rPr>
      </w:pPr>
      <w:r w:rsidRPr="00E364E1">
        <w:rPr>
          <w:rFonts w:ascii="Calibri" w:hAnsi="Calibri" w:cs="Calibri"/>
          <w:i/>
          <w:iCs/>
          <w:color w:val="00B050"/>
          <w:kern w:val="2"/>
          <w:sz w:val="16"/>
          <w:szCs w:val="16"/>
        </w:rPr>
        <w:t xml:space="preserve">WA: There are the benefits in enabling </w:t>
      </w:r>
      <w:proofErr w:type="spellStart"/>
      <w:r w:rsidRPr="00E364E1">
        <w:rPr>
          <w:rFonts w:ascii="Calibri" w:hAnsi="Calibri" w:cs="Calibri"/>
          <w:i/>
          <w:iCs/>
          <w:color w:val="00B050"/>
          <w:kern w:val="2"/>
          <w:sz w:val="16"/>
          <w:szCs w:val="16"/>
        </w:rPr>
        <w:t>UEs</w:t>
      </w:r>
      <w:proofErr w:type="spellEnd"/>
      <w:r w:rsidRPr="00E364E1">
        <w:rPr>
          <w:rFonts w:ascii="Calibri" w:hAnsi="Calibri" w:cs="Calibri"/>
          <w:i/>
          <w:iCs/>
          <w:color w:val="00B050"/>
          <w:kern w:val="2"/>
          <w:sz w:val="16"/>
          <w:szCs w:val="16"/>
        </w:rPr>
        <w:t xml:space="preserve"> to continuously collect MDT measurement across </w:t>
      </w:r>
      <w:proofErr w:type="spellStart"/>
      <w:r w:rsidRPr="00E364E1">
        <w:rPr>
          <w:rFonts w:ascii="Calibri" w:hAnsi="Calibri" w:cs="Calibri"/>
          <w:i/>
          <w:iCs/>
          <w:color w:val="00B050"/>
          <w:kern w:val="2"/>
          <w:sz w:val="16"/>
          <w:szCs w:val="16"/>
        </w:rPr>
        <w:t>RRC</w:t>
      </w:r>
      <w:proofErr w:type="spellEnd"/>
      <w:r w:rsidRPr="00E364E1">
        <w:rPr>
          <w:rFonts w:ascii="Calibri" w:hAnsi="Calibri" w:cs="Calibri"/>
          <w:i/>
          <w:iCs/>
          <w:color w:val="00B050"/>
          <w:kern w:val="2"/>
          <w:sz w:val="16"/>
          <w:szCs w:val="16"/>
        </w:rPr>
        <w:t xml:space="preserve"> states and to provide to the network such continuous time series of data for the purpose of AI/ML Training/Retraining. The evaluation of gains vs impacts related to the use cases in </w:t>
      </w:r>
      <w:proofErr w:type="spellStart"/>
      <w:r w:rsidRPr="00E364E1">
        <w:rPr>
          <w:rFonts w:ascii="Calibri" w:hAnsi="Calibri" w:cs="Calibri"/>
          <w:i/>
          <w:iCs/>
          <w:color w:val="00B050"/>
          <w:kern w:val="2"/>
          <w:sz w:val="16"/>
          <w:szCs w:val="16"/>
        </w:rPr>
        <w:t>R18</w:t>
      </w:r>
      <w:proofErr w:type="spellEnd"/>
      <w:r w:rsidRPr="00E364E1">
        <w:rPr>
          <w:rFonts w:ascii="Calibri" w:hAnsi="Calibri" w:cs="Calibri"/>
          <w:i/>
          <w:iCs/>
          <w:color w:val="00B050"/>
          <w:kern w:val="2"/>
          <w:sz w:val="16"/>
          <w:szCs w:val="16"/>
        </w:rPr>
        <w:t xml:space="preserve"> coming from potential solutions needs to be further discussed.</w:t>
      </w:r>
      <w:r w:rsidRPr="00E364E1">
        <w:rPr>
          <w:rFonts w:ascii="Calibri" w:eastAsia="MS Mincho" w:hAnsi="Calibri" w:cs="Calibri"/>
          <w:i/>
          <w:iCs/>
          <w:color w:val="00B050"/>
          <w:kern w:val="2"/>
          <w:sz w:val="16"/>
          <w:szCs w:val="16"/>
        </w:rPr>
        <w:t xml:space="preserve"> </w:t>
      </w:r>
    </w:p>
    <w:p w14:paraId="532EBD03" w14:textId="43160F8E" w:rsidR="00300FF1" w:rsidRPr="00E364E1" w:rsidRDefault="00300FF1" w:rsidP="001D71F1">
      <w:pPr>
        <w:rPr>
          <w:rFonts w:ascii="Calibri" w:eastAsia="MS Mincho" w:hAnsi="Calibri" w:cs="Calibri"/>
          <w:i/>
          <w:iCs/>
          <w:color w:val="00B050"/>
          <w:kern w:val="2"/>
          <w:sz w:val="16"/>
          <w:szCs w:val="16"/>
        </w:rPr>
      </w:pPr>
      <w:r w:rsidRPr="00E364E1">
        <w:rPr>
          <w:rFonts w:ascii="Calibri" w:eastAsia="等线" w:hAnsi="Calibri" w:cs="Calibri"/>
          <w:i/>
          <w:color w:val="FF0000"/>
          <w:kern w:val="2"/>
          <w:sz w:val="16"/>
          <w:szCs w:val="16"/>
        </w:rPr>
        <w:t xml:space="preserve">Solutions on how to achieve Continuous MDT are </w:t>
      </w:r>
      <w:proofErr w:type="spellStart"/>
      <w:r w:rsidRPr="00E364E1">
        <w:rPr>
          <w:rFonts w:ascii="Calibri" w:eastAsia="等线" w:hAnsi="Calibri" w:cs="Calibri"/>
          <w:i/>
          <w:color w:val="FF0000"/>
          <w:kern w:val="2"/>
          <w:sz w:val="16"/>
          <w:szCs w:val="16"/>
        </w:rPr>
        <w:t>FFS</w:t>
      </w:r>
      <w:proofErr w:type="spellEnd"/>
    </w:p>
    <w:p w14:paraId="5912B102" w14:textId="70CA1680" w:rsidR="00DA757C" w:rsidRPr="00DA757C" w:rsidRDefault="00DA757C" w:rsidP="00FE3A02">
      <w:pPr>
        <w:rPr>
          <w:lang w:eastAsia="zh-CN"/>
        </w:rPr>
      </w:pPr>
      <w:r>
        <w:rPr>
          <w:lang w:eastAsia="zh-CN"/>
        </w:rPr>
        <w:t xml:space="preserve">In this contribution, we focus on </w:t>
      </w:r>
      <w:r w:rsidR="006E6FCC">
        <w:rPr>
          <w:lang w:eastAsia="zh-CN"/>
        </w:rPr>
        <w:t xml:space="preserve">the analysis on </w:t>
      </w:r>
      <w:r w:rsidR="00E04BC8">
        <w:rPr>
          <w:lang w:eastAsia="zh-CN"/>
        </w:rPr>
        <w:t xml:space="preserve">benefits of </w:t>
      </w:r>
      <w:r w:rsidR="001D5ED6">
        <w:rPr>
          <w:lang w:eastAsia="zh-CN"/>
        </w:rPr>
        <w:t xml:space="preserve">the </w:t>
      </w:r>
      <w:r w:rsidR="00FF71EC">
        <w:rPr>
          <w:lang w:eastAsia="zh-CN"/>
        </w:rPr>
        <w:t xml:space="preserve">continuous </w:t>
      </w:r>
      <w:r w:rsidR="001D5ED6">
        <w:rPr>
          <w:lang w:eastAsia="zh-CN"/>
        </w:rPr>
        <w:t xml:space="preserve">AI/ML data collection </w:t>
      </w:r>
      <w:r w:rsidR="00567FFD">
        <w:rPr>
          <w:lang w:eastAsia="zh-CN"/>
        </w:rPr>
        <w:t>and provide the solutions to support the continuous MDT data collection.</w:t>
      </w:r>
    </w:p>
    <w:p w14:paraId="689DF092" w14:textId="7E60FE2A" w:rsidR="00B24B75" w:rsidRPr="005429E3" w:rsidRDefault="000D4C15" w:rsidP="005429E3">
      <w:pPr>
        <w:pStyle w:val="1"/>
        <w:rPr>
          <w:rFonts w:eastAsia="宋体"/>
          <w:lang w:val="en-US" w:eastAsia="zh-CN"/>
        </w:rPr>
      </w:pPr>
      <w:r>
        <w:rPr>
          <w:rFonts w:eastAsia="宋体"/>
          <w:lang w:val="en-US" w:eastAsia="zh-CN"/>
        </w:rPr>
        <w:t>Discussion</w:t>
      </w:r>
    </w:p>
    <w:p w14:paraId="2C517218" w14:textId="0D4F752B" w:rsidR="00BA1D5C" w:rsidRDefault="008A1AC8" w:rsidP="008A1AC8">
      <w:pPr>
        <w:jc w:val="both"/>
        <w:rPr>
          <w:bCs/>
          <w:lang w:eastAsia="zh-CN"/>
        </w:rPr>
      </w:pPr>
      <w:r w:rsidRPr="008A1AC8">
        <w:rPr>
          <w:bCs/>
          <w:lang w:eastAsia="zh-CN"/>
        </w:rPr>
        <w:t>Several companies still have concerns about the benefits of continuous data collection for AI. From the perspective of AI/ML training data, having a continuous series of data is crucial to building an accurate training dataset. For time-series based AI/ML models like LSTM, the input data for both model inference and model training is a time series of continuous information.</w:t>
      </w:r>
      <w:r w:rsidR="00830EE1">
        <w:rPr>
          <w:rFonts w:hint="eastAsia"/>
          <w:bCs/>
          <w:lang w:eastAsia="zh-CN"/>
        </w:rPr>
        <w:t xml:space="preserve"> </w:t>
      </w:r>
      <w:r w:rsidRPr="008A1AC8">
        <w:rPr>
          <w:bCs/>
          <w:lang w:eastAsia="zh-CN"/>
        </w:rPr>
        <w:t xml:space="preserve">To illustrate this point, let's </w:t>
      </w:r>
      <w:r>
        <w:rPr>
          <w:bCs/>
          <w:lang w:eastAsia="zh-CN"/>
        </w:rPr>
        <w:t>see the</w:t>
      </w:r>
      <w:r w:rsidRPr="008A1AC8">
        <w:rPr>
          <w:bCs/>
          <w:lang w:eastAsia="zh-CN"/>
        </w:rPr>
        <w:t xml:space="preserve"> Figure 1. The data collection is requested from </w:t>
      </w:r>
      <w:proofErr w:type="spellStart"/>
      <w:r w:rsidRPr="008A1AC8">
        <w:rPr>
          <w:bCs/>
          <w:lang w:eastAsia="zh-CN"/>
        </w:rPr>
        <w:t>T0</w:t>
      </w:r>
      <w:proofErr w:type="spellEnd"/>
      <w:r w:rsidRPr="008A1AC8">
        <w:rPr>
          <w:bCs/>
          <w:lang w:eastAsia="zh-CN"/>
        </w:rPr>
        <w:t xml:space="preserve"> to </w:t>
      </w:r>
      <w:proofErr w:type="spellStart"/>
      <w:r w:rsidRPr="008A1AC8">
        <w:rPr>
          <w:bCs/>
          <w:lang w:eastAsia="zh-CN"/>
        </w:rPr>
        <w:t>T7</w:t>
      </w:r>
      <w:proofErr w:type="spellEnd"/>
      <w:r w:rsidRPr="008A1AC8">
        <w:rPr>
          <w:bCs/>
          <w:lang w:eastAsia="zh-CN"/>
        </w:rPr>
        <w:t xml:space="preserve">, but it cannot be </w:t>
      </w:r>
      <w:proofErr w:type="spellStart"/>
      <w:r w:rsidRPr="008A1AC8">
        <w:rPr>
          <w:bCs/>
          <w:lang w:eastAsia="zh-CN"/>
        </w:rPr>
        <w:t>guaranted</w:t>
      </w:r>
      <w:proofErr w:type="spellEnd"/>
      <w:r w:rsidRPr="008A1AC8">
        <w:rPr>
          <w:bCs/>
          <w:lang w:eastAsia="zh-CN"/>
        </w:rPr>
        <w:t xml:space="preserve"> that </w:t>
      </w:r>
      <w:proofErr w:type="spellStart"/>
      <w:r w:rsidRPr="008A1AC8">
        <w:rPr>
          <w:bCs/>
          <w:lang w:eastAsia="zh-CN"/>
        </w:rPr>
        <w:t>UE</w:t>
      </w:r>
      <w:proofErr w:type="spellEnd"/>
      <w:r w:rsidRPr="008A1AC8">
        <w:rPr>
          <w:bCs/>
          <w:lang w:eastAsia="zh-CN"/>
        </w:rPr>
        <w:t xml:space="preserve"> (user equipment) will not change its state during that time. If the state of the </w:t>
      </w:r>
      <w:proofErr w:type="spellStart"/>
      <w:r w:rsidRPr="008A1AC8">
        <w:rPr>
          <w:bCs/>
          <w:lang w:eastAsia="zh-CN"/>
        </w:rPr>
        <w:t>UE</w:t>
      </w:r>
      <w:proofErr w:type="spellEnd"/>
      <w:r w:rsidRPr="008A1AC8">
        <w:rPr>
          <w:bCs/>
          <w:lang w:eastAsia="zh-CN"/>
        </w:rPr>
        <w:t xml:space="preserve"> does change, the data collection will be interrupted, which in turn interrupts the data collection necessary for AI/ML training and inference.</w:t>
      </w:r>
    </w:p>
    <w:p w14:paraId="588DD644" w14:textId="1C9C1EAC" w:rsidR="00692A0D" w:rsidRDefault="00692A0D" w:rsidP="008A1AC8">
      <w:pPr>
        <w:jc w:val="both"/>
        <w:rPr>
          <w:lang w:eastAsia="zh-CN"/>
        </w:rPr>
      </w:pPr>
      <w:r>
        <w:rPr>
          <w:b/>
          <w:noProof/>
          <w:lang w:eastAsia="zh-CN"/>
        </w:rPr>
        <w:drawing>
          <wp:inline distT="0" distB="0" distL="0" distR="0" wp14:anchorId="52CFBFF9" wp14:editId="07049C6F">
            <wp:extent cx="6088534" cy="111706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43943" cy="1127234"/>
                    </a:xfrm>
                    <a:prstGeom prst="rect">
                      <a:avLst/>
                    </a:prstGeom>
                    <a:noFill/>
                  </pic:spPr>
                </pic:pic>
              </a:graphicData>
            </a:graphic>
          </wp:inline>
        </w:drawing>
      </w:r>
    </w:p>
    <w:p w14:paraId="5A4F2E48" w14:textId="24EE33DF" w:rsidR="00692A0D" w:rsidRPr="00692A0D" w:rsidRDefault="00692A0D" w:rsidP="00692A0D">
      <w:pPr>
        <w:jc w:val="center"/>
        <w:rPr>
          <w:bCs/>
          <w:lang w:eastAsia="zh-CN"/>
        </w:rPr>
      </w:pPr>
      <w:r>
        <w:rPr>
          <w:bCs/>
          <w:lang w:eastAsia="zh-CN"/>
        </w:rPr>
        <w:t xml:space="preserve">Figure 1. Continuous </w:t>
      </w:r>
      <w:proofErr w:type="spellStart"/>
      <w:r>
        <w:rPr>
          <w:bCs/>
          <w:lang w:eastAsia="zh-CN"/>
        </w:rPr>
        <w:t>UE</w:t>
      </w:r>
      <w:proofErr w:type="spellEnd"/>
      <w:r>
        <w:rPr>
          <w:bCs/>
          <w:lang w:eastAsia="zh-CN"/>
        </w:rPr>
        <w:t xml:space="preserve"> measurements from </w:t>
      </w:r>
      <w:proofErr w:type="spellStart"/>
      <w:r>
        <w:rPr>
          <w:bCs/>
          <w:lang w:eastAsia="zh-CN"/>
        </w:rPr>
        <w:t>T0</w:t>
      </w:r>
      <w:proofErr w:type="spellEnd"/>
      <w:r>
        <w:rPr>
          <w:bCs/>
          <w:lang w:eastAsia="zh-CN"/>
        </w:rPr>
        <w:t xml:space="preserve"> to </w:t>
      </w:r>
      <w:proofErr w:type="spellStart"/>
      <w:r>
        <w:rPr>
          <w:bCs/>
          <w:lang w:eastAsia="zh-CN"/>
        </w:rPr>
        <w:t>T7</w:t>
      </w:r>
      <w:proofErr w:type="spellEnd"/>
      <w:r>
        <w:rPr>
          <w:bCs/>
          <w:lang w:eastAsia="zh-CN"/>
        </w:rPr>
        <w:t>.</w:t>
      </w:r>
    </w:p>
    <w:p w14:paraId="5F6AC861" w14:textId="0F59E22A" w:rsidR="00F85AC0" w:rsidRDefault="0036070F" w:rsidP="006B0087">
      <w:pPr>
        <w:jc w:val="both"/>
        <w:rPr>
          <w:bCs/>
          <w:lang w:eastAsia="zh-CN"/>
        </w:rPr>
      </w:pPr>
      <w:r>
        <w:rPr>
          <w:bCs/>
          <w:lang w:eastAsia="zh-CN"/>
        </w:rPr>
        <w:t>T</w:t>
      </w:r>
      <w:r w:rsidR="00F85AC0">
        <w:rPr>
          <w:bCs/>
          <w:lang w:eastAsia="zh-CN"/>
        </w:rPr>
        <w:t>raining dataset may be composed of a series of data, as shown below:</w:t>
      </w:r>
    </w:p>
    <w:p w14:paraId="1F07E189" w14:textId="77777777" w:rsidR="002007EC" w:rsidRPr="002007EC" w:rsidRDefault="002007EC" w:rsidP="002007EC">
      <w:pPr>
        <w:jc w:val="both"/>
        <w:rPr>
          <w:bCs/>
          <w:lang w:eastAsia="zh-CN"/>
        </w:rPr>
      </w:pPr>
      <w:proofErr w:type="spellStart"/>
      <w:r w:rsidRPr="002007EC">
        <w:rPr>
          <w:bCs/>
          <w:lang w:eastAsia="zh-CN"/>
        </w:rPr>
        <w:t>Data1</w:t>
      </w:r>
      <w:proofErr w:type="spellEnd"/>
      <w:r w:rsidRPr="002007EC">
        <w:rPr>
          <w:bCs/>
          <w:lang w:eastAsia="zh-CN"/>
        </w:rPr>
        <w:t>: {(</w:t>
      </w:r>
      <w:proofErr w:type="spellStart"/>
      <w:r w:rsidRPr="002007EC">
        <w:rPr>
          <w:bCs/>
          <w:lang w:eastAsia="zh-CN"/>
        </w:rPr>
        <w:t>x1</w:t>
      </w:r>
      <w:proofErr w:type="spellEnd"/>
      <w:r w:rsidRPr="002007EC">
        <w:rPr>
          <w:bCs/>
          <w:lang w:eastAsia="zh-CN"/>
        </w:rPr>
        <w:t xml:space="preserve">, </w:t>
      </w:r>
      <w:proofErr w:type="spellStart"/>
      <w:r w:rsidRPr="002007EC">
        <w:rPr>
          <w:bCs/>
          <w:lang w:eastAsia="zh-CN"/>
        </w:rPr>
        <w:t>t1</w:t>
      </w:r>
      <w:proofErr w:type="spellEnd"/>
      <w:r w:rsidRPr="002007EC">
        <w:rPr>
          <w:bCs/>
          <w:lang w:eastAsia="zh-CN"/>
        </w:rPr>
        <w:t>), (</w:t>
      </w:r>
      <w:proofErr w:type="spellStart"/>
      <w:r w:rsidRPr="002007EC">
        <w:rPr>
          <w:bCs/>
          <w:lang w:eastAsia="zh-CN"/>
        </w:rPr>
        <w:t>x2</w:t>
      </w:r>
      <w:proofErr w:type="spellEnd"/>
      <w:r w:rsidRPr="002007EC">
        <w:rPr>
          <w:bCs/>
          <w:lang w:eastAsia="zh-CN"/>
        </w:rPr>
        <w:t xml:space="preserve">, </w:t>
      </w:r>
      <w:proofErr w:type="spellStart"/>
      <w:r w:rsidRPr="002007EC">
        <w:rPr>
          <w:bCs/>
          <w:lang w:eastAsia="zh-CN"/>
        </w:rPr>
        <w:t>t2</w:t>
      </w:r>
      <w:proofErr w:type="spellEnd"/>
      <w:r w:rsidRPr="002007EC">
        <w:rPr>
          <w:bCs/>
          <w:lang w:eastAsia="zh-CN"/>
        </w:rPr>
        <w:t>)</w:t>
      </w:r>
      <w:proofErr w:type="gramStart"/>
      <w:r w:rsidRPr="002007EC">
        <w:rPr>
          <w:bCs/>
          <w:lang w:eastAsia="zh-CN"/>
        </w:rPr>
        <w:t>, …,</w:t>
      </w:r>
      <w:proofErr w:type="gramEnd"/>
      <w:r w:rsidRPr="002007EC">
        <w:rPr>
          <w:bCs/>
          <w:lang w:eastAsia="zh-CN"/>
        </w:rPr>
        <w:t xml:space="preserve"> (</w:t>
      </w:r>
      <w:proofErr w:type="spellStart"/>
      <w:r w:rsidRPr="002007EC">
        <w:rPr>
          <w:bCs/>
          <w:lang w:eastAsia="zh-CN"/>
        </w:rPr>
        <w:t>x5</w:t>
      </w:r>
      <w:proofErr w:type="spellEnd"/>
      <w:r w:rsidRPr="002007EC">
        <w:rPr>
          <w:bCs/>
          <w:lang w:eastAsia="zh-CN"/>
        </w:rPr>
        <w:t xml:space="preserve">, </w:t>
      </w:r>
      <w:proofErr w:type="spellStart"/>
      <w:r w:rsidRPr="002007EC">
        <w:rPr>
          <w:bCs/>
          <w:lang w:eastAsia="zh-CN"/>
        </w:rPr>
        <w:t>t5</w:t>
      </w:r>
      <w:proofErr w:type="spellEnd"/>
      <w:r w:rsidRPr="002007EC">
        <w:rPr>
          <w:bCs/>
          <w:lang w:eastAsia="zh-CN"/>
        </w:rPr>
        <w:t>)}</w:t>
      </w:r>
    </w:p>
    <w:p w14:paraId="0C64119D" w14:textId="77777777" w:rsidR="002007EC" w:rsidRPr="002007EC" w:rsidRDefault="002007EC" w:rsidP="002007EC">
      <w:pPr>
        <w:jc w:val="both"/>
        <w:rPr>
          <w:bCs/>
          <w:lang w:eastAsia="zh-CN"/>
        </w:rPr>
      </w:pPr>
      <w:proofErr w:type="spellStart"/>
      <w:r w:rsidRPr="002007EC">
        <w:rPr>
          <w:bCs/>
          <w:lang w:eastAsia="zh-CN"/>
        </w:rPr>
        <w:t>Data2</w:t>
      </w:r>
      <w:proofErr w:type="spellEnd"/>
      <w:r w:rsidRPr="002007EC">
        <w:rPr>
          <w:bCs/>
          <w:lang w:eastAsia="zh-CN"/>
        </w:rPr>
        <w:t>: {(</w:t>
      </w:r>
      <w:proofErr w:type="spellStart"/>
      <w:r w:rsidRPr="002007EC">
        <w:rPr>
          <w:bCs/>
          <w:lang w:eastAsia="zh-CN"/>
        </w:rPr>
        <w:t>x2</w:t>
      </w:r>
      <w:proofErr w:type="spellEnd"/>
      <w:r w:rsidRPr="002007EC">
        <w:rPr>
          <w:bCs/>
          <w:lang w:eastAsia="zh-CN"/>
        </w:rPr>
        <w:t xml:space="preserve">, </w:t>
      </w:r>
      <w:proofErr w:type="spellStart"/>
      <w:r w:rsidRPr="002007EC">
        <w:rPr>
          <w:bCs/>
          <w:lang w:eastAsia="zh-CN"/>
        </w:rPr>
        <w:t>t2</w:t>
      </w:r>
      <w:proofErr w:type="spellEnd"/>
      <w:r w:rsidRPr="002007EC">
        <w:rPr>
          <w:bCs/>
          <w:lang w:eastAsia="zh-CN"/>
        </w:rPr>
        <w:t>), (</w:t>
      </w:r>
      <w:proofErr w:type="spellStart"/>
      <w:r w:rsidRPr="002007EC">
        <w:rPr>
          <w:bCs/>
          <w:lang w:eastAsia="zh-CN"/>
        </w:rPr>
        <w:t>x3</w:t>
      </w:r>
      <w:proofErr w:type="spellEnd"/>
      <w:r w:rsidRPr="002007EC">
        <w:rPr>
          <w:bCs/>
          <w:lang w:eastAsia="zh-CN"/>
        </w:rPr>
        <w:t xml:space="preserve">, </w:t>
      </w:r>
      <w:proofErr w:type="spellStart"/>
      <w:r w:rsidRPr="002007EC">
        <w:rPr>
          <w:bCs/>
          <w:lang w:eastAsia="zh-CN"/>
        </w:rPr>
        <w:t>t3</w:t>
      </w:r>
      <w:proofErr w:type="spellEnd"/>
      <w:r w:rsidRPr="002007EC">
        <w:rPr>
          <w:bCs/>
          <w:lang w:eastAsia="zh-CN"/>
        </w:rPr>
        <w:t>)</w:t>
      </w:r>
      <w:proofErr w:type="gramStart"/>
      <w:r w:rsidRPr="002007EC">
        <w:rPr>
          <w:bCs/>
          <w:lang w:eastAsia="zh-CN"/>
        </w:rPr>
        <w:t>, …,</w:t>
      </w:r>
      <w:proofErr w:type="gramEnd"/>
      <w:r w:rsidRPr="002007EC">
        <w:rPr>
          <w:bCs/>
          <w:lang w:eastAsia="zh-CN"/>
        </w:rPr>
        <w:t xml:space="preserve"> (</w:t>
      </w:r>
      <w:proofErr w:type="spellStart"/>
      <w:r w:rsidRPr="002007EC">
        <w:rPr>
          <w:bCs/>
          <w:lang w:eastAsia="zh-CN"/>
        </w:rPr>
        <w:t>x6</w:t>
      </w:r>
      <w:proofErr w:type="spellEnd"/>
      <w:r w:rsidRPr="002007EC">
        <w:rPr>
          <w:bCs/>
          <w:lang w:eastAsia="zh-CN"/>
        </w:rPr>
        <w:t xml:space="preserve">, </w:t>
      </w:r>
      <w:proofErr w:type="spellStart"/>
      <w:r w:rsidRPr="002007EC">
        <w:rPr>
          <w:bCs/>
          <w:lang w:eastAsia="zh-CN"/>
        </w:rPr>
        <w:t>t6</w:t>
      </w:r>
      <w:proofErr w:type="spellEnd"/>
      <w:r w:rsidRPr="002007EC">
        <w:rPr>
          <w:bCs/>
          <w:lang w:eastAsia="zh-CN"/>
        </w:rPr>
        <w:t>)}</w:t>
      </w:r>
    </w:p>
    <w:p w14:paraId="76045EC7" w14:textId="77777777" w:rsidR="002007EC" w:rsidRPr="002007EC" w:rsidRDefault="002007EC" w:rsidP="002007EC">
      <w:pPr>
        <w:jc w:val="both"/>
        <w:rPr>
          <w:bCs/>
          <w:lang w:eastAsia="zh-CN"/>
        </w:rPr>
      </w:pPr>
      <w:proofErr w:type="spellStart"/>
      <w:r w:rsidRPr="002007EC">
        <w:rPr>
          <w:bCs/>
          <w:lang w:eastAsia="zh-CN"/>
        </w:rPr>
        <w:t>Data3</w:t>
      </w:r>
      <w:proofErr w:type="spellEnd"/>
      <w:r w:rsidRPr="002007EC">
        <w:rPr>
          <w:bCs/>
          <w:lang w:eastAsia="zh-CN"/>
        </w:rPr>
        <w:t>: {(</w:t>
      </w:r>
      <w:proofErr w:type="spellStart"/>
      <w:r w:rsidRPr="002007EC">
        <w:rPr>
          <w:bCs/>
          <w:lang w:eastAsia="zh-CN"/>
        </w:rPr>
        <w:t>x3</w:t>
      </w:r>
      <w:proofErr w:type="spellEnd"/>
      <w:r w:rsidRPr="002007EC">
        <w:rPr>
          <w:bCs/>
          <w:lang w:eastAsia="zh-CN"/>
        </w:rPr>
        <w:t xml:space="preserve">, </w:t>
      </w:r>
      <w:proofErr w:type="spellStart"/>
      <w:r w:rsidRPr="002007EC">
        <w:rPr>
          <w:bCs/>
          <w:lang w:eastAsia="zh-CN"/>
        </w:rPr>
        <w:t>t3</w:t>
      </w:r>
      <w:proofErr w:type="spellEnd"/>
      <w:r w:rsidRPr="002007EC">
        <w:rPr>
          <w:bCs/>
          <w:lang w:eastAsia="zh-CN"/>
        </w:rPr>
        <w:t>), (</w:t>
      </w:r>
      <w:proofErr w:type="spellStart"/>
      <w:r w:rsidRPr="002007EC">
        <w:rPr>
          <w:bCs/>
          <w:lang w:eastAsia="zh-CN"/>
        </w:rPr>
        <w:t>x4</w:t>
      </w:r>
      <w:proofErr w:type="spellEnd"/>
      <w:r w:rsidRPr="002007EC">
        <w:rPr>
          <w:bCs/>
          <w:lang w:eastAsia="zh-CN"/>
        </w:rPr>
        <w:t xml:space="preserve">, </w:t>
      </w:r>
      <w:proofErr w:type="spellStart"/>
      <w:r w:rsidRPr="002007EC">
        <w:rPr>
          <w:bCs/>
          <w:lang w:eastAsia="zh-CN"/>
        </w:rPr>
        <w:t>t4</w:t>
      </w:r>
      <w:proofErr w:type="spellEnd"/>
      <w:r w:rsidRPr="002007EC">
        <w:rPr>
          <w:bCs/>
          <w:lang w:eastAsia="zh-CN"/>
        </w:rPr>
        <w:t>)</w:t>
      </w:r>
      <w:proofErr w:type="gramStart"/>
      <w:r w:rsidRPr="002007EC">
        <w:rPr>
          <w:bCs/>
          <w:lang w:eastAsia="zh-CN"/>
        </w:rPr>
        <w:t>, …,</w:t>
      </w:r>
      <w:proofErr w:type="gramEnd"/>
      <w:r w:rsidRPr="002007EC">
        <w:rPr>
          <w:bCs/>
          <w:lang w:eastAsia="zh-CN"/>
        </w:rPr>
        <w:t xml:space="preserve"> (</w:t>
      </w:r>
      <w:proofErr w:type="spellStart"/>
      <w:r w:rsidRPr="002007EC">
        <w:rPr>
          <w:bCs/>
          <w:lang w:eastAsia="zh-CN"/>
        </w:rPr>
        <w:t>x7</w:t>
      </w:r>
      <w:proofErr w:type="spellEnd"/>
      <w:r w:rsidRPr="002007EC">
        <w:rPr>
          <w:bCs/>
          <w:lang w:eastAsia="zh-CN"/>
        </w:rPr>
        <w:t xml:space="preserve">, </w:t>
      </w:r>
      <w:proofErr w:type="spellStart"/>
      <w:r w:rsidRPr="002007EC">
        <w:rPr>
          <w:bCs/>
          <w:lang w:eastAsia="zh-CN"/>
        </w:rPr>
        <w:t>t7</w:t>
      </w:r>
      <w:proofErr w:type="spellEnd"/>
      <w:r w:rsidRPr="002007EC">
        <w:rPr>
          <w:bCs/>
          <w:lang w:eastAsia="zh-CN"/>
        </w:rPr>
        <w:t>)}</w:t>
      </w:r>
    </w:p>
    <w:p w14:paraId="20B4FD55" w14:textId="77777777" w:rsidR="002007EC" w:rsidRPr="002007EC" w:rsidRDefault="002007EC" w:rsidP="002007EC">
      <w:pPr>
        <w:jc w:val="both"/>
        <w:rPr>
          <w:bCs/>
          <w:lang w:eastAsia="zh-CN"/>
        </w:rPr>
      </w:pPr>
      <w:r w:rsidRPr="002007EC">
        <w:rPr>
          <w:rFonts w:hint="eastAsia"/>
          <w:bCs/>
          <w:lang w:eastAsia="zh-CN"/>
        </w:rPr>
        <w:t>…</w:t>
      </w:r>
    </w:p>
    <w:p w14:paraId="5A675981" w14:textId="77777777" w:rsidR="002007EC" w:rsidRPr="002007EC" w:rsidRDefault="002007EC" w:rsidP="002007EC">
      <w:pPr>
        <w:jc w:val="both"/>
        <w:rPr>
          <w:bCs/>
          <w:lang w:eastAsia="zh-CN"/>
        </w:rPr>
      </w:pPr>
      <w:proofErr w:type="spellStart"/>
      <w:proofErr w:type="gramStart"/>
      <w:r w:rsidRPr="002007EC">
        <w:rPr>
          <w:bCs/>
          <w:lang w:eastAsia="zh-CN"/>
        </w:rPr>
        <w:t>DataN</w:t>
      </w:r>
      <w:proofErr w:type="spellEnd"/>
      <w:r w:rsidRPr="002007EC">
        <w:rPr>
          <w:bCs/>
          <w:lang w:eastAsia="zh-CN"/>
        </w:rPr>
        <w:t>:</w:t>
      </w:r>
      <w:proofErr w:type="gramEnd"/>
      <w:r w:rsidRPr="002007EC">
        <w:rPr>
          <w:bCs/>
          <w:lang w:eastAsia="zh-CN"/>
        </w:rPr>
        <w:t>{(</w:t>
      </w:r>
      <w:proofErr w:type="spellStart"/>
      <w:r w:rsidRPr="002007EC">
        <w:rPr>
          <w:bCs/>
          <w:lang w:eastAsia="zh-CN"/>
        </w:rPr>
        <w:t>xN,tN</w:t>
      </w:r>
      <w:proofErr w:type="spellEnd"/>
      <w:r w:rsidRPr="002007EC">
        <w:rPr>
          <w:bCs/>
          <w:lang w:eastAsia="zh-CN"/>
        </w:rPr>
        <w:t>), (</w:t>
      </w:r>
      <w:proofErr w:type="spellStart"/>
      <w:r w:rsidRPr="002007EC">
        <w:rPr>
          <w:bCs/>
          <w:lang w:eastAsia="zh-CN"/>
        </w:rPr>
        <w:t>xN+1</w:t>
      </w:r>
      <w:proofErr w:type="spellEnd"/>
      <w:r w:rsidRPr="002007EC">
        <w:rPr>
          <w:bCs/>
          <w:lang w:eastAsia="zh-CN"/>
        </w:rPr>
        <w:t xml:space="preserve">, </w:t>
      </w:r>
      <w:proofErr w:type="spellStart"/>
      <w:r w:rsidRPr="002007EC">
        <w:rPr>
          <w:bCs/>
          <w:lang w:eastAsia="zh-CN"/>
        </w:rPr>
        <w:t>tN+1</w:t>
      </w:r>
      <w:proofErr w:type="spellEnd"/>
      <w:r w:rsidRPr="002007EC">
        <w:rPr>
          <w:bCs/>
          <w:lang w:eastAsia="zh-CN"/>
        </w:rPr>
        <w:t>), …,(</w:t>
      </w:r>
      <w:proofErr w:type="spellStart"/>
      <w:r w:rsidRPr="002007EC">
        <w:rPr>
          <w:bCs/>
          <w:lang w:eastAsia="zh-CN"/>
        </w:rPr>
        <w:t>xN+4</w:t>
      </w:r>
      <w:proofErr w:type="spellEnd"/>
      <w:r w:rsidRPr="002007EC">
        <w:rPr>
          <w:bCs/>
          <w:lang w:eastAsia="zh-CN"/>
        </w:rPr>
        <w:t xml:space="preserve">, </w:t>
      </w:r>
      <w:proofErr w:type="spellStart"/>
      <w:r w:rsidRPr="002007EC">
        <w:rPr>
          <w:bCs/>
          <w:lang w:eastAsia="zh-CN"/>
        </w:rPr>
        <w:t>tN+4</w:t>
      </w:r>
      <w:proofErr w:type="spellEnd"/>
      <w:r w:rsidRPr="002007EC">
        <w:rPr>
          <w:bCs/>
          <w:lang w:eastAsia="zh-CN"/>
        </w:rPr>
        <w:t>)}}</w:t>
      </w:r>
    </w:p>
    <w:p w14:paraId="6E93F95D" w14:textId="7DE5D581" w:rsidR="002007EC" w:rsidRPr="002007EC" w:rsidRDefault="00F85AC0" w:rsidP="002007EC">
      <w:pPr>
        <w:jc w:val="both"/>
        <w:rPr>
          <w:bCs/>
          <w:lang w:eastAsia="zh-CN"/>
        </w:rPr>
      </w:pPr>
      <w:r>
        <w:rPr>
          <w:rFonts w:hint="eastAsia"/>
          <w:bCs/>
          <w:lang w:eastAsia="zh-CN"/>
        </w:rPr>
        <w:t>F</w:t>
      </w:r>
      <w:r>
        <w:rPr>
          <w:bCs/>
          <w:lang w:eastAsia="zh-CN"/>
        </w:rPr>
        <w:t xml:space="preserve">or example, if the reporting of requested measurements is interrupted across </w:t>
      </w:r>
      <w:proofErr w:type="spellStart"/>
      <w:r>
        <w:rPr>
          <w:bCs/>
          <w:lang w:eastAsia="zh-CN"/>
        </w:rPr>
        <w:t>UE</w:t>
      </w:r>
      <w:proofErr w:type="spellEnd"/>
      <w:r>
        <w:rPr>
          <w:bCs/>
          <w:lang w:eastAsia="zh-CN"/>
        </w:rPr>
        <w:t xml:space="preserve"> </w:t>
      </w:r>
      <w:proofErr w:type="spellStart"/>
      <w:r>
        <w:rPr>
          <w:bCs/>
          <w:lang w:eastAsia="zh-CN"/>
        </w:rPr>
        <w:t>RRC</w:t>
      </w:r>
      <w:proofErr w:type="spellEnd"/>
      <w:r>
        <w:rPr>
          <w:bCs/>
          <w:lang w:eastAsia="zh-CN"/>
        </w:rPr>
        <w:t xml:space="preserve"> states, the training dataset will be invalid, or we may need to apply normalization techniques to the dataset to fill in the gaps caused by the interruption. This is why enhancing MDT to support continuous reporting is crucial.</w:t>
      </w:r>
    </w:p>
    <w:p w14:paraId="41E2C4B3" w14:textId="3F2447B5" w:rsidR="00F22F31" w:rsidRPr="00F22F31" w:rsidRDefault="00F22F31" w:rsidP="006B0087">
      <w:pPr>
        <w:jc w:val="both"/>
        <w:rPr>
          <w:b/>
          <w:lang w:eastAsia="zh-CN"/>
        </w:rPr>
      </w:pPr>
      <w:r>
        <w:rPr>
          <w:b/>
          <w:lang w:eastAsia="zh-CN"/>
        </w:rPr>
        <w:lastRenderedPageBreak/>
        <w:t xml:space="preserve">Observation 1: Based on the current collection mechanisms, the continuous data collection for AI/ML will be interrupted when </w:t>
      </w:r>
      <w:proofErr w:type="spellStart"/>
      <w:r>
        <w:rPr>
          <w:b/>
          <w:lang w:eastAsia="zh-CN"/>
        </w:rPr>
        <w:t>UE</w:t>
      </w:r>
      <w:proofErr w:type="spellEnd"/>
      <w:r>
        <w:rPr>
          <w:b/>
          <w:lang w:eastAsia="zh-CN"/>
        </w:rPr>
        <w:t xml:space="preserve"> state is changed.</w:t>
      </w:r>
    </w:p>
    <w:p w14:paraId="3F3A1E03" w14:textId="243B1008" w:rsidR="00414030" w:rsidRPr="00FD6249" w:rsidRDefault="00414030" w:rsidP="006B0087">
      <w:pPr>
        <w:jc w:val="both"/>
        <w:rPr>
          <w:b/>
          <w:lang w:eastAsia="zh-CN"/>
        </w:rPr>
      </w:pPr>
      <w:r w:rsidRPr="00FD6249">
        <w:rPr>
          <w:rFonts w:hint="eastAsia"/>
          <w:b/>
          <w:lang w:eastAsia="zh-CN"/>
        </w:rPr>
        <w:t>P</w:t>
      </w:r>
      <w:r w:rsidRPr="00FD6249">
        <w:rPr>
          <w:b/>
          <w:lang w:eastAsia="zh-CN"/>
        </w:rPr>
        <w:t>roposal 1: Enhancing MDT to support continuous reporting is import</w:t>
      </w:r>
      <w:r w:rsidR="00C606B3">
        <w:rPr>
          <w:rFonts w:hint="eastAsia"/>
          <w:b/>
          <w:lang w:eastAsia="zh-CN"/>
        </w:rPr>
        <w:t>ant</w:t>
      </w:r>
      <w:r w:rsidRPr="00FD6249">
        <w:rPr>
          <w:b/>
          <w:lang w:eastAsia="zh-CN"/>
        </w:rPr>
        <w:t xml:space="preserve"> to build an accurate training dataset.</w:t>
      </w:r>
    </w:p>
    <w:p w14:paraId="2BD076AD" w14:textId="77777777" w:rsidR="006A4954" w:rsidRDefault="006A4954" w:rsidP="00C83CAE">
      <w:pPr>
        <w:rPr>
          <w:lang w:eastAsia="zh-CN"/>
        </w:rPr>
      </w:pPr>
    </w:p>
    <w:p w14:paraId="3C8DB0B6" w14:textId="753921BE" w:rsidR="00C83CAE" w:rsidRDefault="00C83CAE" w:rsidP="00C83CAE">
      <w:pPr>
        <w:rPr>
          <w:lang w:eastAsia="zh-CN"/>
        </w:rPr>
      </w:pPr>
      <w:r>
        <w:rPr>
          <w:lang w:eastAsia="zh-CN"/>
        </w:rPr>
        <w:t xml:space="preserve">Currently, existing MDT mechanisms can serve as the baseline and there is no need to define a new signaling to transfer </w:t>
      </w:r>
      <w:proofErr w:type="spellStart"/>
      <w:r>
        <w:rPr>
          <w:lang w:eastAsia="zh-CN"/>
        </w:rPr>
        <w:t>UE</w:t>
      </w:r>
      <w:proofErr w:type="spellEnd"/>
      <w:r>
        <w:rPr>
          <w:lang w:eastAsia="zh-CN"/>
        </w:rPr>
        <w:t xml:space="preserve"> measurements. For model training and inference, the input data should be consecutive and a time series of information per a certain granularity. In the case of AI/ML-based mobility optimization, as well as for other AI/ML use cases, input information would be retrieved from the </w:t>
      </w:r>
      <w:proofErr w:type="spellStart"/>
      <w:r>
        <w:rPr>
          <w:lang w:eastAsia="zh-CN"/>
        </w:rPr>
        <w:t>UE</w:t>
      </w:r>
      <w:proofErr w:type="spellEnd"/>
      <w:r>
        <w:rPr>
          <w:lang w:eastAsia="zh-CN"/>
        </w:rPr>
        <w:t xml:space="preserve"> side. However, the current MDT mechanism is unable to support the collection of input information for AI/ML model training and inference.</w:t>
      </w:r>
    </w:p>
    <w:p w14:paraId="63689D5B" w14:textId="4852F8EC" w:rsidR="00C83CAE" w:rsidRDefault="00C83CAE" w:rsidP="00C83CAE">
      <w:pPr>
        <w:rPr>
          <w:lang w:eastAsia="zh-CN"/>
        </w:rPr>
      </w:pPr>
      <w:r>
        <w:rPr>
          <w:lang w:eastAsia="zh-CN"/>
        </w:rPr>
        <w:t xml:space="preserve">For example, when a </w:t>
      </w:r>
      <w:proofErr w:type="spellStart"/>
      <w:r>
        <w:rPr>
          <w:lang w:eastAsia="zh-CN"/>
        </w:rPr>
        <w:t>UE</w:t>
      </w:r>
      <w:proofErr w:type="spellEnd"/>
      <w:r>
        <w:rPr>
          <w:lang w:eastAsia="zh-CN"/>
        </w:rPr>
        <w:t xml:space="preserve"> enters a connected state from an idle/inactive state, continuous data collection would be interrupted. When a </w:t>
      </w:r>
      <w:proofErr w:type="spellStart"/>
      <w:r>
        <w:rPr>
          <w:lang w:eastAsia="zh-CN"/>
        </w:rPr>
        <w:t>UE</w:t>
      </w:r>
      <w:proofErr w:type="spellEnd"/>
      <w:r>
        <w:rPr>
          <w:lang w:eastAsia="zh-CN"/>
        </w:rPr>
        <w:t xml:space="preserve"> is in the idle/inactive state, it collects data based on the logged MDT configuration. But when it enters the connected state, the logged MDT configuration is interrupted, and measurements are reported to the RAN directly, causing the interruption of continuous measurements and invalidating the training dataset, as discussed before.</w:t>
      </w:r>
    </w:p>
    <w:p w14:paraId="33DFE52A" w14:textId="77777777" w:rsidR="00C83CAE" w:rsidRDefault="00C83CAE" w:rsidP="00C83CAE">
      <w:pPr>
        <w:rPr>
          <w:lang w:eastAsia="zh-CN"/>
        </w:rPr>
      </w:pPr>
      <w:r>
        <w:rPr>
          <w:lang w:eastAsia="zh-CN"/>
        </w:rPr>
        <w:t xml:space="preserve">To meet the continuous input data requirement for AI/ML model training and inference, existing MDT mechanisms need to be enhanced to support the collection of input information from the </w:t>
      </w:r>
      <w:proofErr w:type="spellStart"/>
      <w:r>
        <w:rPr>
          <w:lang w:eastAsia="zh-CN"/>
        </w:rPr>
        <w:t>UE</w:t>
      </w:r>
      <w:proofErr w:type="spellEnd"/>
      <w:r>
        <w:rPr>
          <w:lang w:eastAsia="zh-CN"/>
        </w:rPr>
        <w:t xml:space="preserve">. This enhancement would ensure that the input data is uninterrupted even when the </w:t>
      </w:r>
      <w:proofErr w:type="spellStart"/>
      <w:r>
        <w:rPr>
          <w:lang w:eastAsia="zh-CN"/>
        </w:rPr>
        <w:t>UE</w:t>
      </w:r>
      <w:proofErr w:type="spellEnd"/>
      <w:r>
        <w:rPr>
          <w:lang w:eastAsia="zh-CN"/>
        </w:rPr>
        <w:t xml:space="preserve"> changes its state, thus allowing for more accurate and effective AI/ML model training and inference.</w:t>
      </w:r>
    </w:p>
    <w:p w14:paraId="3669686C" w14:textId="3224410A" w:rsidR="006B0087" w:rsidRDefault="006B0087" w:rsidP="00C83CAE">
      <w:pPr>
        <w:rPr>
          <w:b/>
          <w:bCs/>
          <w:lang w:eastAsia="zh-CN"/>
        </w:rPr>
      </w:pPr>
      <w:r>
        <w:rPr>
          <w:rFonts w:hint="eastAsia"/>
          <w:b/>
          <w:bCs/>
          <w:lang w:eastAsia="zh-CN"/>
        </w:rPr>
        <w:t xml:space="preserve">Proposal </w:t>
      </w:r>
      <w:r w:rsidR="00026B8F">
        <w:rPr>
          <w:b/>
          <w:bCs/>
          <w:lang w:eastAsia="zh-CN"/>
        </w:rPr>
        <w:t>1</w:t>
      </w:r>
      <w:r>
        <w:rPr>
          <w:rFonts w:hint="eastAsia"/>
          <w:b/>
          <w:bCs/>
          <w:lang w:eastAsia="zh-CN"/>
        </w:rPr>
        <w:t xml:space="preserve">: Current MDT mechanism should be enhanced in order to support </w:t>
      </w:r>
      <w:r w:rsidR="00DE0BD0">
        <w:rPr>
          <w:b/>
          <w:lang w:eastAsia="zh-CN"/>
        </w:rPr>
        <w:t>continuous</w:t>
      </w:r>
      <w:r>
        <w:rPr>
          <w:rFonts w:hint="eastAsia"/>
          <w:b/>
          <w:bCs/>
          <w:lang w:eastAsia="zh-CN"/>
        </w:rPr>
        <w:t xml:space="preserve"> AI/ML data collection.</w:t>
      </w:r>
    </w:p>
    <w:p w14:paraId="60AD1564" w14:textId="77777777" w:rsidR="00D057C8" w:rsidRDefault="00BD5F99" w:rsidP="006B0087">
      <w:pPr>
        <w:rPr>
          <w:lang w:eastAsia="zh-CN"/>
        </w:rPr>
      </w:pPr>
      <w:r>
        <w:rPr>
          <w:lang w:eastAsia="zh-CN"/>
        </w:rPr>
        <w:t xml:space="preserve">Currently, </w:t>
      </w:r>
      <w:r w:rsidR="00D057C8">
        <w:rPr>
          <w:lang w:eastAsia="zh-CN"/>
        </w:rPr>
        <w:t xml:space="preserve">following are the input information from </w:t>
      </w:r>
      <w:proofErr w:type="spellStart"/>
      <w:r w:rsidR="00D057C8">
        <w:rPr>
          <w:lang w:eastAsia="zh-CN"/>
        </w:rPr>
        <w:t>UE</w:t>
      </w:r>
      <w:proofErr w:type="spellEnd"/>
      <w:r w:rsidR="00D057C8">
        <w:rPr>
          <w:lang w:eastAsia="zh-CN"/>
        </w:rPr>
        <w:t xml:space="preserve"> across three AI/ML based use cases, captured in the </w:t>
      </w:r>
      <w:proofErr w:type="spellStart"/>
      <w:r w:rsidR="00D057C8">
        <w:rPr>
          <w:lang w:eastAsia="zh-CN"/>
        </w:rPr>
        <w:t>TR37.817</w:t>
      </w:r>
      <w:proofErr w:type="spellEnd"/>
      <w:r w:rsidR="00D057C8">
        <w:rPr>
          <w:lang w:eastAsia="zh-CN"/>
        </w:rPr>
        <w:t>:</w:t>
      </w:r>
    </w:p>
    <w:p w14:paraId="74AA8F24" w14:textId="738044DA" w:rsidR="00D057C8" w:rsidRDefault="00D057C8" w:rsidP="00D057C8">
      <w:pPr>
        <w:jc w:val="center"/>
        <w:rPr>
          <w:i/>
          <w:lang w:eastAsia="zh-CN"/>
        </w:rPr>
      </w:pPr>
      <w:r w:rsidRPr="00D057C8">
        <w:rPr>
          <w:i/>
          <w:lang w:eastAsia="zh-CN"/>
        </w:rPr>
        <w:t>===============================</w:t>
      </w:r>
      <w:r w:rsidRPr="00D057C8">
        <w:rPr>
          <w:rFonts w:hint="eastAsia"/>
          <w:i/>
          <w:lang w:eastAsia="zh-CN"/>
        </w:rPr>
        <w:t>T</w:t>
      </w:r>
      <w:r w:rsidRPr="00D057C8">
        <w:rPr>
          <w:i/>
          <w:lang w:eastAsia="zh-CN"/>
        </w:rPr>
        <w:t>R37.817===============================</w:t>
      </w:r>
    </w:p>
    <w:p w14:paraId="1EF62868" w14:textId="77777777" w:rsidR="00D057C8" w:rsidRPr="00506D33" w:rsidRDefault="00D057C8" w:rsidP="00D057C8">
      <w:pPr>
        <w:ind w:left="284"/>
        <w:rPr>
          <w:i/>
          <w:u w:val="single"/>
          <w:lang w:eastAsia="zh-CN"/>
        </w:rPr>
      </w:pPr>
      <w:r w:rsidRPr="00506D33">
        <w:rPr>
          <w:i/>
          <w:u w:val="single"/>
        </w:rPr>
        <w:t xml:space="preserve">From the </w:t>
      </w:r>
      <w:proofErr w:type="spellStart"/>
      <w:r w:rsidRPr="00506D33">
        <w:rPr>
          <w:i/>
          <w:u w:val="single"/>
        </w:rPr>
        <w:t>UE</w:t>
      </w:r>
      <w:proofErr w:type="spellEnd"/>
      <w:r w:rsidRPr="00506D33">
        <w:rPr>
          <w:i/>
          <w:u w:val="single"/>
        </w:rPr>
        <w:t>:</w:t>
      </w:r>
    </w:p>
    <w:p w14:paraId="6478E449" w14:textId="77777777" w:rsidR="00D057C8" w:rsidRPr="00506D33" w:rsidRDefault="00D057C8" w:rsidP="00D057C8">
      <w:pPr>
        <w:pStyle w:val="B1"/>
        <w:rPr>
          <w:i/>
        </w:rPr>
      </w:pPr>
      <w:r w:rsidRPr="00506D33">
        <w:rPr>
          <w:i/>
        </w:rPr>
        <w:t>-</w:t>
      </w:r>
      <w:r w:rsidRPr="00506D33">
        <w:rPr>
          <w:i/>
        </w:rPr>
        <w:tab/>
      </w:r>
      <w:proofErr w:type="spellStart"/>
      <w:r w:rsidRPr="00506D33">
        <w:rPr>
          <w:i/>
        </w:rPr>
        <w:t>UE</w:t>
      </w:r>
      <w:proofErr w:type="spellEnd"/>
      <w:r w:rsidRPr="00506D33">
        <w:rPr>
          <w:i/>
        </w:rPr>
        <w:t xml:space="preserve"> location information (e.g., coordinates, serving cell ID, moving velocity) interpreted by </w:t>
      </w:r>
      <w:proofErr w:type="spellStart"/>
      <w:r w:rsidRPr="00506D33">
        <w:rPr>
          <w:i/>
        </w:rPr>
        <w:t>gNB</w:t>
      </w:r>
      <w:proofErr w:type="spellEnd"/>
      <w:r w:rsidRPr="00506D33">
        <w:rPr>
          <w:i/>
        </w:rPr>
        <w:t xml:space="preserve"> implementation when available</w:t>
      </w:r>
    </w:p>
    <w:p w14:paraId="0CDAC1CE" w14:textId="77777777" w:rsidR="00D057C8" w:rsidRPr="00506D33" w:rsidRDefault="00D057C8" w:rsidP="00D057C8">
      <w:pPr>
        <w:pStyle w:val="B1"/>
        <w:rPr>
          <w:i/>
        </w:rPr>
      </w:pPr>
      <w:r w:rsidRPr="00506D33">
        <w:rPr>
          <w:i/>
        </w:rPr>
        <w:t>-</w:t>
      </w:r>
      <w:r w:rsidRPr="00506D33">
        <w:rPr>
          <w:i/>
        </w:rPr>
        <w:tab/>
      </w:r>
      <w:proofErr w:type="spellStart"/>
      <w:r w:rsidRPr="00506D33">
        <w:rPr>
          <w:i/>
        </w:rPr>
        <w:t>UE</w:t>
      </w:r>
      <w:proofErr w:type="spellEnd"/>
      <w:r w:rsidRPr="00506D33">
        <w:rPr>
          <w:i/>
        </w:rPr>
        <w:t xml:space="preserve"> Mobility History Information</w:t>
      </w:r>
    </w:p>
    <w:p w14:paraId="6FD545AE" w14:textId="07227565" w:rsidR="00D057C8" w:rsidRPr="00506D33" w:rsidRDefault="00D057C8" w:rsidP="00D057C8">
      <w:pPr>
        <w:pStyle w:val="B1"/>
        <w:rPr>
          <w:i/>
        </w:rPr>
      </w:pPr>
      <w:r w:rsidRPr="00506D33">
        <w:rPr>
          <w:i/>
        </w:rPr>
        <w:t>-</w:t>
      </w:r>
      <w:r w:rsidRPr="00506D33">
        <w:rPr>
          <w:i/>
        </w:rPr>
        <w:tab/>
      </w:r>
      <w:proofErr w:type="spellStart"/>
      <w:r w:rsidRPr="00506D33">
        <w:rPr>
          <w:i/>
        </w:rPr>
        <w:t>UE</w:t>
      </w:r>
      <w:proofErr w:type="spellEnd"/>
      <w:r w:rsidRPr="00506D33">
        <w:rPr>
          <w:i/>
        </w:rPr>
        <w:t xml:space="preserve"> measurement report (e.g., </w:t>
      </w:r>
      <w:proofErr w:type="spellStart"/>
      <w:r w:rsidRPr="00506D33">
        <w:rPr>
          <w:i/>
        </w:rPr>
        <w:t>UE</w:t>
      </w:r>
      <w:proofErr w:type="spellEnd"/>
      <w:r w:rsidRPr="00506D33">
        <w:rPr>
          <w:i/>
        </w:rPr>
        <w:t xml:space="preserve"> </w:t>
      </w:r>
      <w:proofErr w:type="spellStart"/>
      <w:r w:rsidRPr="00506D33">
        <w:rPr>
          <w:i/>
        </w:rPr>
        <w:t>RSRP</w:t>
      </w:r>
      <w:proofErr w:type="spellEnd"/>
      <w:r w:rsidRPr="00506D33">
        <w:rPr>
          <w:i/>
        </w:rPr>
        <w:t xml:space="preserve">, </w:t>
      </w:r>
      <w:proofErr w:type="spellStart"/>
      <w:r w:rsidRPr="00506D33">
        <w:rPr>
          <w:i/>
        </w:rPr>
        <w:t>RSRQ</w:t>
      </w:r>
      <w:proofErr w:type="spellEnd"/>
      <w:r w:rsidRPr="00506D33">
        <w:rPr>
          <w:i/>
        </w:rPr>
        <w:t xml:space="preserve">, </w:t>
      </w:r>
      <w:proofErr w:type="spellStart"/>
      <w:r w:rsidRPr="00506D33">
        <w:rPr>
          <w:i/>
        </w:rPr>
        <w:t>SINR</w:t>
      </w:r>
      <w:proofErr w:type="spellEnd"/>
      <w:r w:rsidRPr="00506D33">
        <w:rPr>
          <w:i/>
        </w:rPr>
        <w:t xml:space="preserve"> measurement, </w:t>
      </w:r>
      <w:proofErr w:type="spellStart"/>
      <w:r w:rsidRPr="00506D33">
        <w:rPr>
          <w:i/>
        </w:rPr>
        <w:t>etc</w:t>
      </w:r>
      <w:proofErr w:type="spellEnd"/>
      <w:r w:rsidRPr="00506D33">
        <w:rPr>
          <w:i/>
        </w:rPr>
        <w:t xml:space="preserve">), including cell level and beam level </w:t>
      </w:r>
      <w:proofErr w:type="spellStart"/>
      <w:r w:rsidRPr="00506D33">
        <w:rPr>
          <w:i/>
        </w:rPr>
        <w:t>UE</w:t>
      </w:r>
      <w:proofErr w:type="spellEnd"/>
      <w:r w:rsidRPr="00506D33">
        <w:rPr>
          <w:i/>
        </w:rPr>
        <w:t xml:space="preserve"> measurements</w:t>
      </w:r>
    </w:p>
    <w:p w14:paraId="4E425AAD" w14:textId="63DF1833" w:rsidR="00D057C8" w:rsidRPr="00D057C8" w:rsidRDefault="00D057C8" w:rsidP="00D057C8">
      <w:pPr>
        <w:jc w:val="center"/>
        <w:rPr>
          <w:i/>
          <w:lang w:eastAsia="zh-CN"/>
        </w:rPr>
      </w:pPr>
      <w:r w:rsidRPr="00D057C8">
        <w:rPr>
          <w:i/>
          <w:lang w:eastAsia="zh-CN"/>
        </w:rPr>
        <w:t>===============================</w:t>
      </w:r>
      <w:r w:rsidRPr="00D057C8">
        <w:rPr>
          <w:rFonts w:hint="eastAsia"/>
          <w:i/>
          <w:lang w:eastAsia="zh-CN"/>
        </w:rPr>
        <w:t>T</w:t>
      </w:r>
      <w:r w:rsidRPr="00D057C8">
        <w:rPr>
          <w:i/>
          <w:lang w:eastAsia="zh-CN"/>
        </w:rPr>
        <w:t>R37.817===============================</w:t>
      </w:r>
    </w:p>
    <w:p w14:paraId="4852B4C1" w14:textId="6732A2AC" w:rsidR="00AF42CC" w:rsidRDefault="00506D33" w:rsidP="006B0087">
      <w:pPr>
        <w:rPr>
          <w:lang w:eastAsia="zh-CN"/>
        </w:rPr>
      </w:pPr>
      <w:r>
        <w:rPr>
          <w:lang w:eastAsia="zh-CN"/>
        </w:rPr>
        <w:t xml:space="preserve">Now we agree that cell-level </w:t>
      </w:r>
      <w:proofErr w:type="spellStart"/>
      <w:r>
        <w:rPr>
          <w:lang w:eastAsia="zh-CN"/>
        </w:rPr>
        <w:t>UE</w:t>
      </w:r>
      <w:proofErr w:type="spellEnd"/>
      <w:r>
        <w:rPr>
          <w:lang w:eastAsia="zh-CN"/>
        </w:rPr>
        <w:t xml:space="preserve"> trajectory is considered as a start point</w:t>
      </w:r>
      <w:r w:rsidR="00F2493E">
        <w:rPr>
          <w:lang w:eastAsia="zh-CN"/>
        </w:rPr>
        <w:t xml:space="preserve">, and geographic </w:t>
      </w:r>
      <w:proofErr w:type="spellStart"/>
      <w:r w:rsidR="00F2493E">
        <w:rPr>
          <w:lang w:eastAsia="zh-CN"/>
        </w:rPr>
        <w:t>UE</w:t>
      </w:r>
      <w:proofErr w:type="spellEnd"/>
      <w:r w:rsidR="00F2493E">
        <w:rPr>
          <w:lang w:eastAsia="zh-CN"/>
        </w:rPr>
        <w:t xml:space="preserve"> trajectory is </w:t>
      </w:r>
      <w:proofErr w:type="spellStart"/>
      <w:r w:rsidR="00F2493E">
        <w:rPr>
          <w:lang w:eastAsia="zh-CN"/>
        </w:rPr>
        <w:t>FFS</w:t>
      </w:r>
      <w:proofErr w:type="spellEnd"/>
      <w:r w:rsidR="00F2493E">
        <w:rPr>
          <w:lang w:eastAsia="zh-CN"/>
        </w:rPr>
        <w:t xml:space="preserve">, </w:t>
      </w:r>
      <w:r>
        <w:rPr>
          <w:lang w:eastAsia="zh-CN"/>
        </w:rPr>
        <w:t xml:space="preserve">when we discuss the solution of the </w:t>
      </w:r>
      <w:proofErr w:type="spellStart"/>
      <w:r>
        <w:rPr>
          <w:lang w:eastAsia="zh-CN"/>
        </w:rPr>
        <w:t>UE</w:t>
      </w:r>
      <w:proofErr w:type="spellEnd"/>
      <w:r>
        <w:rPr>
          <w:lang w:eastAsia="zh-CN"/>
        </w:rPr>
        <w:t xml:space="preserve"> trajectory prediction.</w:t>
      </w:r>
      <w:r w:rsidR="00F2493E">
        <w:rPr>
          <w:lang w:eastAsia="zh-CN"/>
        </w:rPr>
        <w:t xml:space="preserve"> However, it does</w:t>
      </w:r>
      <w:r w:rsidR="00D14DFD">
        <w:rPr>
          <w:lang w:eastAsia="zh-CN"/>
        </w:rPr>
        <w:t xml:space="preserve"> not imply the input information used for </w:t>
      </w:r>
      <w:proofErr w:type="spellStart"/>
      <w:r w:rsidR="00D14DFD">
        <w:rPr>
          <w:lang w:eastAsia="zh-CN"/>
        </w:rPr>
        <w:t>UE</w:t>
      </w:r>
      <w:proofErr w:type="spellEnd"/>
      <w:r w:rsidR="00D14DFD">
        <w:rPr>
          <w:lang w:eastAsia="zh-CN"/>
        </w:rPr>
        <w:t xml:space="preserve"> trajectory prediction should </w:t>
      </w:r>
      <w:r w:rsidR="002A7900">
        <w:rPr>
          <w:lang w:eastAsia="zh-CN"/>
        </w:rPr>
        <w:t>only</w:t>
      </w:r>
      <w:r w:rsidR="00D14DFD">
        <w:rPr>
          <w:lang w:eastAsia="zh-CN"/>
        </w:rPr>
        <w:t xml:space="preserve"> be </w:t>
      </w:r>
      <w:r w:rsidR="000A4787">
        <w:rPr>
          <w:lang w:eastAsia="zh-CN"/>
        </w:rPr>
        <w:t xml:space="preserve">historical </w:t>
      </w:r>
      <w:r w:rsidR="00D14DFD">
        <w:rPr>
          <w:lang w:eastAsia="zh-CN"/>
        </w:rPr>
        <w:t xml:space="preserve">cell-level </w:t>
      </w:r>
      <w:proofErr w:type="spellStart"/>
      <w:r w:rsidR="00D14DFD">
        <w:rPr>
          <w:lang w:eastAsia="zh-CN"/>
        </w:rPr>
        <w:t>UE</w:t>
      </w:r>
      <w:proofErr w:type="spellEnd"/>
      <w:r w:rsidR="00D14DFD">
        <w:rPr>
          <w:lang w:eastAsia="zh-CN"/>
        </w:rPr>
        <w:t xml:space="preserve"> trajectory information.</w:t>
      </w:r>
      <w:r w:rsidR="00CE730C">
        <w:rPr>
          <w:lang w:eastAsia="zh-CN"/>
        </w:rPr>
        <w:t xml:space="preserve"> </w:t>
      </w:r>
    </w:p>
    <w:p w14:paraId="3D335463" w14:textId="27ED2B87" w:rsidR="006A4954" w:rsidRDefault="008B3497" w:rsidP="006B0087">
      <w:pPr>
        <w:rPr>
          <w:lang w:eastAsia="zh-CN"/>
        </w:rPr>
      </w:pPr>
      <w:r w:rsidRPr="008B3497">
        <w:rPr>
          <w:lang w:eastAsia="zh-CN"/>
        </w:rPr>
        <w:t xml:space="preserve">In fact, the accuracy of </w:t>
      </w:r>
      <w:proofErr w:type="spellStart"/>
      <w:r w:rsidRPr="008B3497">
        <w:rPr>
          <w:lang w:eastAsia="zh-CN"/>
        </w:rPr>
        <w:t>UE</w:t>
      </w:r>
      <w:proofErr w:type="spellEnd"/>
      <w:r w:rsidRPr="008B3497">
        <w:rPr>
          <w:lang w:eastAsia="zh-CN"/>
        </w:rPr>
        <w:t xml:space="preserve"> trajectory prediction can be improved by incorporating fine-grained input information, such as </w:t>
      </w:r>
      <w:proofErr w:type="spellStart"/>
      <w:r w:rsidRPr="008B3497">
        <w:rPr>
          <w:lang w:eastAsia="zh-CN"/>
        </w:rPr>
        <w:t>UE</w:t>
      </w:r>
      <w:proofErr w:type="spellEnd"/>
      <w:r w:rsidRPr="008B3497">
        <w:rPr>
          <w:lang w:eastAsia="zh-CN"/>
        </w:rPr>
        <w:t xml:space="preserve"> geographic location, in addition to historical cell-level </w:t>
      </w:r>
      <w:proofErr w:type="spellStart"/>
      <w:r w:rsidRPr="008B3497">
        <w:rPr>
          <w:lang w:eastAsia="zh-CN"/>
        </w:rPr>
        <w:t>UE</w:t>
      </w:r>
      <w:proofErr w:type="spellEnd"/>
      <w:r w:rsidRPr="008B3497">
        <w:rPr>
          <w:lang w:eastAsia="zh-CN"/>
        </w:rPr>
        <w:t xml:space="preserve"> trajectory information.</w:t>
      </w:r>
      <w:r w:rsidR="00BE2733">
        <w:rPr>
          <w:lang w:eastAsia="zh-CN"/>
        </w:rPr>
        <w:t xml:space="preserve"> </w:t>
      </w:r>
      <w:r w:rsidR="00BE2733" w:rsidRPr="00BE2733">
        <w:rPr>
          <w:lang w:eastAsia="zh-CN"/>
        </w:rPr>
        <w:t xml:space="preserve">Therefore, while cell-level </w:t>
      </w:r>
      <w:proofErr w:type="spellStart"/>
      <w:r w:rsidR="00BE2733" w:rsidRPr="00BE2733">
        <w:rPr>
          <w:lang w:eastAsia="zh-CN"/>
        </w:rPr>
        <w:t>UE</w:t>
      </w:r>
      <w:proofErr w:type="spellEnd"/>
      <w:r w:rsidR="00BE2733" w:rsidRPr="00BE2733">
        <w:rPr>
          <w:lang w:eastAsia="zh-CN"/>
        </w:rPr>
        <w:t xml:space="preserve"> trajectory is a good starting point, it's important to consider other sources of input information for more accurate </w:t>
      </w:r>
      <w:proofErr w:type="spellStart"/>
      <w:r w:rsidR="00BE2733" w:rsidRPr="00BE2733">
        <w:rPr>
          <w:lang w:eastAsia="zh-CN"/>
        </w:rPr>
        <w:t>UE</w:t>
      </w:r>
      <w:proofErr w:type="spellEnd"/>
      <w:r w:rsidR="00BE2733" w:rsidRPr="00BE2733">
        <w:rPr>
          <w:lang w:eastAsia="zh-CN"/>
        </w:rPr>
        <w:t xml:space="preserve"> trajectory prediction.</w:t>
      </w:r>
    </w:p>
    <w:p w14:paraId="5710537F" w14:textId="7724D419" w:rsidR="002A7F35" w:rsidRDefault="00F8706B" w:rsidP="006B0087">
      <w:pPr>
        <w:rPr>
          <w:b/>
          <w:lang w:eastAsia="zh-CN"/>
        </w:rPr>
      </w:pPr>
      <w:r w:rsidRPr="00BE2733">
        <w:rPr>
          <w:b/>
          <w:lang w:eastAsia="zh-CN"/>
        </w:rPr>
        <w:t xml:space="preserve">Proposal 2: The accuracy of </w:t>
      </w:r>
      <w:proofErr w:type="spellStart"/>
      <w:r w:rsidRPr="00BE2733">
        <w:rPr>
          <w:b/>
          <w:lang w:eastAsia="zh-CN"/>
        </w:rPr>
        <w:t>UE</w:t>
      </w:r>
      <w:proofErr w:type="spellEnd"/>
      <w:r w:rsidRPr="00BE2733">
        <w:rPr>
          <w:b/>
          <w:lang w:eastAsia="zh-CN"/>
        </w:rPr>
        <w:t xml:space="preserve"> trajectory prediction can be improved by incorporating fine-grained input information, such as </w:t>
      </w:r>
      <w:proofErr w:type="spellStart"/>
      <w:r w:rsidRPr="00BE2733">
        <w:rPr>
          <w:b/>
          <w:lang w:eastAsia="zh-CN"/>
        </w:rPr>
        <w:t>UE</w:t>
      </w:r>
      <w:proofErr w:type="spellEnd"/>
      <w:r w:rsidRPr="00BE2733">
        <w:rPr>
          <w:b/>
          <w:lang w:eastAsia="zh-CN"/>
        </w:rPr>
        <w:t xml:space="preserve"> geographic location, in addition to historical cell-level </w:t>
      </w:r>
      <w:proofErr w:type="spellStart"/>
      <w:r w:rsidRPr="00BE2733">
        <w:rPr>
          <w:b/>
          <w:lang w:eastAsia="zh-CN"/>
        </w:rPr>
        <w:t>UE</w:t>
      </w:r>
      <w:proofErr w:type="spellEnd"/>
      <w:r w:rsidRPr="00BE2733">
        <w:rPr>
          <w:b/>
          <w:lang w:eastAsia="zh-CN"/>
        </w:rPr>
        <w:t xml:space="preserve"> trajectory information.</w:t>
      </w:r>
    </w:p>
    <w:p w14:paraId="1C9794ED" w14:textId="196A10C8" w:rsidR="00C31BB5" w:rsidRDefault="008C46CA" w:rsidP="006B0087">
      <w:pPr>
        <w:rPr>
          <w:lang w:eastAsia="zh-CN"/>
        </w:rPr>
      </w:pPr>
      <w:proofErr w:type="spellStart"/>
      <w:r w:rsidRPr="008C46CA">
        <w:rPr>
          <w:lang w:eastAsia="zh-CN"/>
        </w:rPr>
        <w:t>UE</w:t>
      </w:r>
      <w:proofErr w:type="spellEnd"/>
      <w:r w:rsidRPr="008C46CA">
        <w:rPr>
          <w:lang w:eastAsia="zh-CN"/>
        </w:rPr>
        <w:t xml:space="preserve"> geographic location</w:t>
      </w:r>
      <w:r>
        <w:rPr>
          <w:lang w:eastAsia="zh-CN"/>
        </w:rPr>
        <w:t xml:space="preserve">, as the input information from </w:t>
      </w:r>
      <w:proofErr w:type="spellStart"/>
      <w:r>
        <w:rPr>
          <w:lang w:eastAsia="zh-CN"/>
        </w:rPr>
        <w:t>UE</w:t>
      </w:r>
      <w:proofErr w:type="spellEnd"/>
      <w:r>
        <w:rPr>
          <w:lang w:eastAsia="zh-CN"/>
        </w:rPr>
        <w:t xml:space="preserve"> used for trajectory prediction, </w:t>
      </w:r>
      <w:r w:rsidR="00C31BB5">
        <w:rPr>
          <w:lang w:eastAsia="zh-CN"/>
        </w:rPr>
        <w:t xml:space="preserve">the </w:t>
      </w:r>
      <w:proofErr w:type="spellStart"/>
      <w:r w:rsidR="00C31BB5">
        <w:rPr>
          <w:lang w:eastAsia="zh-CN"/>
        </w:rPr>
        <w:t>UE</w:t>
      </w:r>
      <w:proofErr w:type="spellEnd"/>
      <w:r w:rsidR="00C31BB5">
        <w:rPr>
          <w:lang w:eastAsia="zh-CN"/>
        </w:rPr>
        <w:t xml:space="preserve"> location from </w:t>
      </w:r>
      <w:proofErr w:type="spellStart"/>
      <w:r w:rsidR="00C31BB5">
        <w:rPr>
          <w:lang w:eastAsia="zh-CN"/>
        </w:rPr>
        <w:t>UE</w:t>
      </w:r>
      <w:proofErr w:type="spellEnd"/>
      <w:r w:rsidR="00C31BB5">
        <w:rPr>
          <w:lang w:eastAsia="zh-CN"/>
        </w:rPr>
        <w:t xml:space="preserve"> side needs the requirement of continuous data collection for AI/ML based load balancing, AI/ML based energy saving, and AI/ML based mobility optimization.</w:t>
      </w:r>
    </w:p>
    <w:p w14:paraId="792605D2" w14:textId="597FC295" w:rsidR="00590928" w:rsidRPr="00AE28BE" w:rsidRDefault="00590928" w:rsidP="006B0087">
      <w:pPr>
        <w:rPr>
          <w:b/>
          <w:lang w:val="x-none" w:eastAsia="zh-CN"/>
        </w:rPr>
      </w:pPr>
      <w:r w:rsidRPr="00F40741">
        <w:rPr>
          <w:b/>
          <w:lang w:eastAsia="zh-CN"/>
        </w:rPr>
        <w:t xml:space="preserve">Proposal 3: Enhance the MDT reporting mechanisms to support collect continuous </w:t>
      </w:r>
      <w:proofErr w:type="spellStart"/>
      <w:r w:rsidRPr="00F40741">
        <w:rPr>
          <w:b/>
          <w:lang w:eastAsia="zh-CN"/>
        </w:rPr>
        <w:t>UE</w:t>
      </w:r>
      <w:proofErr w:type="spellEnd"/>
      <w:r w:rsidRPr="00F40741">
        <w:rPr>
          <w:b/>
          <w:lang w:eastAsia="zh-CN"/>
        </w:rPr>
        <w:t xml:space="preserve"> geographic location.</w:t>
      </w:r>
    </w:p>
    <w:p w14:paraId="512EE66F" w14:textId="6BF03699" w:rsidR="009518E1" w:rsidRDefault="00CB0FDF" w:rsidP="006B0087">
      <w:pPr>
        <w:rPr>
          <w:lang w:eastAsia="zh-CN"/>
        </w:rPr>
      </w:pPr>
      <w:r>
        <w:rPr>
          <w:lang w:eastAsia="zh-CN"/>
        </w:rPr>
        <w:t>Hence, w</w:t>
      </w:r>
      <w:r w:rsidR="009518E1" w:rsidRPr="009518E1">
        <w:rPr>
          <w:lang w:eastAsia="zh-CN"/>
        </w:rPr>
        <w:t xml:space="preserve">hen </w:t>
      </w:r>
      <w:proofErr w:type="spellStart"/>
      <w:r w:rsidR="009518E1" w:rsidRPr="009518E1">
        <w:rPr>
          <w:lang w:eastAsia="zh-CN"/>
        </w:rPr>
        <w:t>UE</w:t>
      </w:r>
      <w:proofErr w:type="spellEnd"/>
      <w:r w:rsidR="009518E1" w:rsidRPr="009518E1">
        <w:rPr>
          <w:lang w:eastAsia="zh-CN"/>
        </w:rPr>
        <w:t xml:space="preserve"> location information needs to be used as input for model training or inference in NG-RAN node, the historical </w:t>
      </w:r>
      <w:proofErr w:type="spellStart"/>
      <w:r w:rsidR="009518E1" w:rsidRPr="009518E1">
        <w:rPr>
          <w:lang w:eastAsia="zh-CN"/>
        </w:rPr>
        <w:t>UE</w:t>
      </w:r>
      <w:proofErr w:type="spellEnd"/>
      <w:r w:rsidR="009518E1" w:rsidRPr="009518E1">
        <w:rPr>
          <w:lang w:eastAsia="zh-CN"/>
        </w:rPr>
        <w:t xml:space="preserve"> location information, for a past period of time needs to be collected. To facilitate this, it is recommended to introduce an indication in the logged MDT measurement configuration to inform the </w:t>
      </w:r>
      <w:proofErr w:type="spellStart"/>
      <w:r w:rsidR="009518E1" w:rsidRPr="009518E1">
        <w:rPr>
          <w:lang w:eastAsia="zh-CN"/>
        </w:rPr>
        <w:t>UE</w:t>
      </w:r>
      <w:proofErr w:type="spellEnd"/>
      <w:r w:rsidR="009518E1" w:rsidRPr="009518E1">
        <w:rPr>
          <w:lang w:eastAsia="zh-CN"/>
        </w:rPr>
        <w:t xml:space="preserve"> whether to collect </w:t>
      </w:r>
      <w:r w:rsidR="00071443">
        <w:rPr>
          <w:lang w:eastAsia="zh-CN"/>
        </w:rPr>
        <w:t xml:space="preserve">continuous </w:t>
      </w:r>
      <w:r w:rsidR="009518E1" w:rsidRPr="009518E1">
        <w:rPr>
          <w:lang w:eastAsia="zh-CN"/>
        </w:rPr>
        <w:t xml:space="preserve">historical information (such as </w:t>
      </w:r>
      <w:r w:rsidR="00F33BE5">
        <w:rPr>
          <w:lang w:eastAsia="zh-CN"/>
        </w:rPr>
        <w:t xml:space="preserve">historical cell information, </w:t>
      </w:r>
      <w:r w:rsidR="009518E1" w:rsidRPr="009518E1">
        <w:rPr>
          <w:lang w:eastAsia="zh-CN"/>
        </w:rPr>
        <w:t xml:space="preserve">coordinates, latitude, longitude, altitude, etc.) regardless of the </w:t>
      </w:r>
      <w:proofErr w:type="spellStart"/>
      <w:r w:rsidR="009518E1" w:rsidRPr="009518E1">
        <w:rPr>
          <w:lang w:eastAsia="zh-CN"/>
        </w:rPr>
        <w:t>UE</w:t>
      </w:r>
      <w:proofErr w:type="spellEnd"/>
      <w:r w:rsidR="009518E1" w:rsidRPr="009518E1">
        <w:rPr>
          <w:lang w:eastAsia="zh-CN"/>
        </w:rPr>
        <w:t xml:space="preserve"> state, whether it is </w:t>
      </w:r>
      <w:r w:rsidR="001C3D15">
        <w:rPr>
          <w:lang w:eastAsia="zh-CN"/>
        </w:rPr>
        <w:t>i</w:t>
      </w:r>
      <w:r w:rsidR="009518E1" w:rsidRPr="009518E1">
        <w:rPr>
          <w:lang w:eastAsia="zh-CN"/>
        </w:rPr>
        <w:t>dle, inactive, or connected.</w:t>
      </w:r>
    </w:p>
    <w:p w14:paraId="5287F630" w14:textId="4C541823" w:rsidR="001874C3" w:rsidRDefault="001874C3" w:rsidP="006B0087">
      <w:pPr>
        <w:rPr>
          <w:lang w:eastAsia="zh-CN"/>
        </w:rPr>
      </w:pPr>
      <w:r>
        <w:rPr>
          <w:lang w:eastAsia="zh-CN"/>
        </w:rPr>
        <w:t>Following are the signaling procedures for the continuous data collection:</w:t>
      </w:r>
    </w:p>
    <w:p w14:paraId="6A57DC2D" w14:textId="6C11E8EF" w:rsidR="0097441A" w:rsidRDefault="0097441A" w:rsidP="0097441A">
      <w:pPr>
        <w:jc w:val="center"/>
        <w:rPr>
          <w:lang w:eastAsia="zh-CN"/>
        </w:rPr>
      </w:pPr>
      <w:r>
        <w:rPr>
          <w:noProof/>
          <w:lang w:eastAsia="zh-CN"/>
        </w:rPr>
        <w:lastRenderedPageBreak/>
        <w:drawing>
          <wp:inline distT="0" distB="0" distL="0" distR="0" wp14:anchorId="28ACEC1F" wp14:editId="6C854A5D">
            <wp:extent cx="5850950" cy="324068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95450" cy="3265332"/>
                    </a:xfrm>
                    <a:prstGeom prst="rect">
                      <a:avLst/>
                    </a:prstGeom>
                    <a:noFill/>
                  </pic:spPr>
                </pic:pic>
              </a:graphicData>
            </a:graphic>
          </wp:inline>
        </w:drawing>
      </w:r>
    </w:p>
    <w:p w14:paraId="5082C33A" w14:textId="0769EB98" w:rsidR="0097441A" w:rsidRDefault="0097441A" w:rsidP="0097441A">
      <w:pPr>
        <w:jc w:val="center"/>
        <w:rPr>
          <w:lang w:eastAsia="zh-CN"/>
        </w:rPr>
      </w:pPr>
      <w:r>
        <w:rPr>
          <w:rFonts w:hint="eastAsia"/>
          <w:lang w:eastAsia="zh-CN"/>
        </w:rPr>
        <w:t>F</w:t>
      </w:r>
      <w:r>
        <w:rPr>
          <w:lang w:eastAsia="zh-CN"/>
        </w:rPr>
        <w:t>igure 1. Signaling procedures for the continuous data collection</w:t>
      </w:r>
    </w:p>
    <w:p w14:paraId="66151C3A" w14:textId="49C0762E" w:rsidR="006B0087" w:rsidRDefault="006B0087" w:rsidP="006B0087">
      <w:pPr>
        <w:rPr>
          <w:b/>
          <w:bCs/>
          <w:lang w:eastAsia="zh-CN"/>
        </w:rPr>
      </w:pPr>
      <w:r>
        <w:rPr>
          <w:rFonts w:hint="eastAsia"/>
          <w:b/>
          <w:bCs/>
          <w:lang w:eastAsia="zh-CN"/>
        </w:rPr>
        <w:t xml:space="preserve">Proposal </w:t>
      </w:r>
      <w:r w:rsidR="00F40741">
        <w:rPr>
          <w:b/>
          <w:bCs/>
          <w:lang w:eastAsia="zh-CN"/>
        </w:rPr>
        <w:t>4</w:t>
      </w:r>
      <w:r>
        <w:rPr>
          <w:rFonts w:hint="eastAsia"/>
          <w:b/>
          <w:bCs/>
          <w:lang w:eastAsia="zh-CN"/>
        </w:rPr>
        <w:t xml:space="preserve">: Introduce an indication in the logged MDT measurement configuration to indicate </w:t>
      </w:r>
      <w:proofErr w:type="spellStart"/>
      <w:r>
        <w:rPr>
          <w:rFonts w:hint="eastAsia"/>
          <w:b/>
          <w:bCs/>
          <w:lang w:eastAsia="zh-CN"/>
        </w:rPr>
        <w:t>UE</w:t>
      </w:r>
      <w:proofErr w:type="spellEnd"/>
      <w:r>
        <w:rPr>
          <w:rFonts w:hint="eastAsia"/>
          <w:b/>
          <w:bCs/>
          <w:lang w:eastAsia="zh-CN"/>
        </w:rPr>
        <w:t xml:space="preserve"> whether to collect </w:t>
      </w:r>
      <w:r w:rsidR="00E53ACC">
        <w:rPr>
          <w:b/>
          <w:bCs/>
          <w:lang w:eastAsia="zh-CN"/>
        </w:rPr>
        <w:t>continuous</w:t>
      </w:r>
      <w:r>
        <w:rPr>
          <w:rFonts w:hint="eastAsia"/>
          <w:b/>
          <w:bCs/>
          <w:lang w:eastAsia="zh-CN"/>
        </w:rPr>
        <w:t xml:space="preserve"> information (</w:t>
      </w:r>
      <w:r w:rsidR="00FB2081">
        <w:rPr>
          <w:b/>
          <w:bCs/>
          <w:lang w:eastAsia="zh-CN"/>
        </w:rPr>
        <w:t>e.g.,</w:t>
      </w:r>
      <w:r w:rsidR="00644E80" w:rsidRPr="00644E80">
        <w:t xml:space="preserve"> </w:t>
      </w:r>
      <w:r w:rsidR="00644E80" w:rsidRPr="00644E80">
        <w:rPr>
          <w:b/>
          <w:bCs/>
          <w:lang w:eastAsia="zh-CN"/>
        </w:rPr>
        <w:t>historical cell information</w:t>
      </w:r>
      <w:r w:rsidR="00644E80">
        <w:rPr>
          <w:b/>
          <w:bCs/>
          <w:lang w:eastAsia="zh-CN"/>
        </w:rPr>
        <w:t>,</w:t>
      </w:r>
      <w:r w:rsidR="00FB2081">
        <w:rPr>
          <w:b/>
          <w:bCs/>
          <w:lang w:eastAsia="zh-CN"/>
        </w:rPr>
        <w:t xml:space="preserve"> </w:t>
      </w:r>
      <w:r>
        <w:rPr>
          <w:rFonts w:hint="eastAsia"/>
          <w:b/>
          <w:bCs/>
          <w:lang w:eastAsia="zh-CN"/>
        </w:rPr>
        <w:t xml:space="preserve">latitude, longitude, altitude, </w:t>
      </w:r>
      <w:r w:rsidR="00984F46">
        <w:rPr>
          <w:rFonts w:hint="eastAsia"/>
          <w:b/>
          <w:bCs/>
          <w:lang w:eastAsia="zh-CN"/>
        </w:rPr>
        <w:t>vel</w:t>
      </w:r>
      <w:r w:rsidR="00984F46">
        <w:rPr>
          <w:b/>
          <w:bCs/>
          <w:lang w:eastAsia="zh-CN"/>
        </w:rPr>
        <w:t>ocity</w:t>
      </w:r>
      <w:r w:rsidR="00AD69FD">
        <w:rPr>
          <w:b/>
          <w:bCs/>
          <w:lang w:eastAsia="zh-CN"/>
        </w:rPr>
        <w:t xml:space="preserve">, </w:t>
      </w:r>
      <w:r>
        <w:rPr>
          <w:rFonts w:hint="eastAsia"/>
          <w:b/>
          <w:bCs/>
          <w:lang w:eastAsia="zh-CN"/>
        </w:rPr>
        <w:t>etc</w:t>
      </w:r>
      <w:r w:rsidR="00FB2081">
        <w:rPr>
          <w:b/>
          <w:bCs/>
          <w:lang w:eastAsia="zh-CN"/>
        </w:rPr>
        <w:t>.</w:t>
      </w:r>
      <w:r>
        <w:rPr>
          <w:rFonts w:hint="eastAsia"/>
          <w:b/>
          <w:bCs/>
          <w:lang w:eastAsia="zh-CN"/>
        </w:rPr>
        <w:t>)</w:t>
      </w:r>
      <w:r w:rsidR="00735685">
        <w:rPr>
          <w:b/>
          <w:bCs/>
          <w:lang w:eastAsia="zh-CN"/>
        </w:rPr>
        <w:t xml:space="preserve"> across various </w:t>
      </w:r>
      <w:proofErr w:type="spellStart"/>
      <w:r w:rsidR="00735685">
        <w:rPr>
          <w:b/>
          <w:bCs/>
          <w:lang w:eastAsia="zh-CN"/>
        </w:rPr>
        <w:t>RRC</w:t>
      </w:r>
      <w:proofErr w:type="spellEnd"/>
      <w:r w:rsidR="00735685">
        <w:rPr>
          <w:b/>
          <w:bCs/>
          <w:lang w:eastAsia="zh-CN"/>
        </w:rPr>
        <w:t xml:space="preserve"> states (connected, inactive, idle)</w:t>
      </w:r>
      <w:r w:rsidR="00BA75FD">
        <w:rPr>
          <w:b/>
          <w:bCs/>
          <w:lang w:eastAsia="zh-CN"/>
        </w:rPr>
        <w:t>.</w:t>
      </w:r>
    </w:p>
    <w:p w14:paraId="2278B7A0" w14:textId="77777777" w:rsidR="000F4555" w:rsidRDefault="000F4555" w:rsidP="006B0087">
      <w:pPr>
        <w:rPr>
          <w:bCs/>
          <w:lang w:eastAsia="zh-CN"/>
        </w:rPr>
      </w:pPr>
      <w:r w:rsidRPr="000F4555">
        <w:rPr>
          <w:bCs/>
          <w:lang w:eastAsia="zh-CN"/>
        </w:rPr>
        <w:t xml:space="preserve">The MDT configuration would also include the measurement period and duration, which would determine how frequently the </w:t>
      </w:r>
      <w:proofErr w:type="spellStart"/>
      <w:r w:rsidRPr="000F4555">
        <w:rPr>
          <w:bCs/>
          <w:lang w:eastAsia="zh-CN"/>
        </w:rPr>
        <w:t>UE</w:t>
      </w:r>
      <w:proofErr w:type="spellEnd"/>
      <w:r w:rsidRPr="000F4555">
        <w:rPr>
          <w:bCs/>
          <w:lang w:eastAsia="zh-CN"/>
        </w:rPr>
        <w:t xml:space="preserve"> should collect and report the location information.</w:t>
      </w:r>
    </w:p>
    <w:p w14:paraId="163484C8" w14:textId="0774CA2F" w:rsidR="004F24C7" w:rsidRPr="004F24C7" w:rsidRDefault="004F24C7" w:rsidP="006B0087">
      <w:pPr>
        <w:rPr>
          <w:b/>
          <w:bCs/>
          <w:lang w:eastAsia="zh-CN"/>
        </w:rPr>
      </w:pPr>
      <w:r>
        <w:rPr>
          <w:b/>
          <w:bCs/>
          <w:lang w:eastAsia="zh-CN"/>
        </w:rPr>
        <w:t xml:space="preserve">Proposal </w:t>
      </w:r>
      <w:r w:rsidR="00F40741">
        <w:rPr>
          <w:b/>
          <w:bCs/>
          <w:lang w:eastAsia="zh-CN"/>
        </w:rPr>
        <w:t>5</w:t>
      </w:r>
      <w:r>
        <w:rPr>
          <w:b/>
          <w:bCs/>
          <w:lang w:eastAsia="zh-CN"/>
        </w:rPr>
        <w:t>: T</w:t>
      </w:r>
      <w:r>
        <w:rPr>
          <w:rFonts w:hint="eastAsia"/>
          <w:b/>
          <w:bCs/>
          <w:lang w:eastAsia="zh-CN"/>
        </w:rPr>
        <w:t>he MDT configuration also includes measurement period</w:t>
      </w:r>
      <w:r>
        <w:rPr>
          <w:b/>
          <w:bCs/>
          <w:lang w:eastAsia="zh-CN"/>
        </w:rPr>
        <w:t>icity</w:t>
      </w:r>
      <w:r>
        <w:rPr>
          <w:rFonts w:hint="eastAsia"/>
          <w:b/>
          <w:bCs/>
          <w:lang w:eastAsia="zh-CN"/>
        </w:rPr>
        <w:t>, and measurement duration.</w:t>
      </w:r>
    </w:p>
    <w:p w14:paraId="1A81AF6E" w14:textId="62FACE36" w:rsidR="001430EF" w:rsidRDefault="006E0CE3" w:rsidP="006B0087">
      <w:pPr>
        <w:rPr>
          <w:bCs/>
          <w:lang w:eastAsia="zh-CN"/>
        </w:rPr>
      </w:pPr>
      <w:r w:rsidRPr="006E0CE3">
        <w:rPr>
          <w:bCs/>
          <w:lang w:eastAsia="zh-CN"/>
        </w:rPr>
        <w:t xml:space="preserve">In a previous meeting, some companies raised concerns that the approach of collecting </w:t>
      </w:r>
      <w:r w:rsidR="0075395E">
        <w:rPr>
          <w:bCs/>
          <w:lang w:eastAsia="zh-CN"/>
        </w:rPr>
        <w:t>continuous</w:t>
      </w:r>
      <w:r w:rsidRPr="006E0CE3">
        <w:rPr>
          <w:bCs/>
          <w:lang w:eastAsia="zh-CN"/>
        </w:rPr>
        <w:t xml:space="preserve"> historical information for AI/ML model training and inference would burden the </w:t>
      </w:r>
      <w:proofErr w:type="spellStart"/>
      <w:r w:rsidRPr="006E0CE3">
        <w:rPr>
          <w:bCs/>
          <w:lang w:eastAsia="zh-CN"/>
        </w:rPr>
        <w:t>UE</w:t>
      </w:r>
      <w:proofErr w:type="spellEnd"/>
      <w:r w:rsidRPr="006E0CE3">
        <w:rPr>
          <w:bCs/>
          <w:lang w:eastAsia="zh-CN"/>
        </w:rPr>
        <w:t xml:space="preserve"> since it may store a large amount of measurement data. However, these concerns are not justified.</w:t>
      </w:r>
      <w:r>
        <w:rPr>
          <w:bCs/>
          <w:lang w:eastAsia="zh-CN"/>
        </w:rPr>
        <w:t xml:space="preserve"> </w:t>
      </w:r>
    </w:p>
    <w:p w14:paraId="24A2A49E" w14:textId="68C25570" w:rsidR="006E0CE3" w:rsidRDefault="006E0CE3" w:rsidP="006B0087">
      <w:pPr>
        <w:rPr>
          <w:bCs/>
          <w:lang w:eastAsia="zh-CN"/>
        </w:rPr>
      </w:pPr>
      <w:r w:rsidRPr="006E0CE3">
        <w:rPr>
          <w:bCs/>
          <w:lang w:eastAsia="zh-CN"/>
        </w:rPr>
        <w:t xml:space="preserve">Firstly, the measurement duration is used to determine the time range for a measurement. This means that </w:t>
      </w:r>
      <w:proofErr w:type="spellStart"/>
      <w:r w:rsidRPr="006E0CE3">
        <w:rPr>
          <w:bCs/>
          <w:lang w:eastAsia="zh-CN"/>
        </w:rPr>
        <w:t>UE</w:t>
      </w:r>
      <w:proofErr w:type="spellEnd"/>
      <w:r w:rsidRPr="006E0CE3">
        <w:rPr>
          <w:bCs/>
          <w:lang w:eastAsia="zh-CN"/>
        </w:rPr>
        <w:t xml:space="preserve"> will not store a large quantity of measurements as the duration would specify the amount of data collected for each measurement. Therefore, </w:t>
      </w:r>
      <w:r>
        <w:rPr>
          <w:bCs/>
          <w:lang w:eastAsia="zh-CN"/>
        </w:rPr>
        <w:t>t</w:t>
      </w:r>
      <w:r w:rsidRPr="006E0CE3">
        <w:rPr>
          <w:bCs/>
          <w:lang w:eastAsia="zh-CN"/>
        </w:rPr>
        <w:t xml:space="preserve">his means that the </w:t>
      </w:r>
      <w:proofErr w:type="spellStart"/>
      <w:r w:rsidRPr="006E0CE3">
        <w:rPr>
          <w:bCs/>
          <w:lang w:eastAsia="zh-CN"/>
        </w:rPr>
        <w:t>UE</w:t>
      </w:r>
      <w:proofErr w:type="spellEnd"/>
      <w:r w:rsidRPr="006E0CE3">
        <w:rPr>
          <w:bCs/>
          <w:lang w:eastAsia="zh-CN"/>
        </w:rPr>
        <w:t xml:space="preserve"> will only store measurements for the measurement duration specified in the MDT configuration.</w:t>
      </w:r>
    </w:p>
    <w:p w14:paraId="0254A087" w14:textId="14BC9A50" w:rsidR="00D47BA6" w:rsidRDefault="00D47BA6" w:rsidP="006B0087">
      <w:pPr>
        <w:rPr>
          <w:b/>
          <w:lang w:eastAsia="zh-CN"/>
        </w:rPr>
      </w:pPr>
      <w:r w:rsidRPr="00D47BA6">
        <w:rPr>
          <w:b/>
          <w:lang w:eastAsia="zh-CN"/>
        </w:rPr>
        <w:t xml:space="preserve">Observation </w:t>
      </w:r>
      <w:r w:rsidR="00E530E4">
        <w:rPr>
          <w:b/>
          <w:lang w:eastAsia="zh-CN"/>
        </w:rPr>
        <w:t>2</w:t>
      </w:r>
      <w:r w:rsidRPr="00D47BA6">
        <w:rPr>
          <w:b/>
          <w:lang w:eastAsia="zh-CN"/>
        </w:rPr>
        <w:t xml:space="preserve">: </w:t>
      </w:r>
      <w:proofErr w:type="spellStart"/>
      <w:r w:rsidRPr="00D47BA6">
        <w:rPr>
          <w:b/>
          <w:lang w:eastAsia="zh-CN"/>
        </w:rPr>
        <w:t>UE</w:t>
      </w:r>
      <w:proofErr w:type="spellEnd"/>
      <w:r w:rsidRPr="00D47BA6">
        <w:rPr>
          <w:b/>
          <w:lang w:eastAsia="zh-CN"/>
        </w:rPr>
        <w:t xml:space="preserve"> will only store measurements for the measurement duration specified in the MDT configuration.</w:t>
      </w:r>
    </w:p>
    <w:p w14:paraId="7D84D3AE" w14:textId="77A1E028" w:rsidR="00052E2B" w:rsidRDefault="00052E2B" w:rsidP="006B0087">
      <w:pPr>
        <w:rPr>
          <w:bCs/>
          <w:lang w:eastAsia="zh-CN"/>
        </w:rPr>
      </w:pPr>
      <w:r w:rsidRPr="00052E2B">
        <w:rPr>
          <w:bCs/>
          <w:lang w:eastAsia="zh-CN"/>
        </w:rPr>
        <w:t xml:space="preserve">Secondly, this approach is based on logged measurements. When the </w:t>
      </w:r>
      <w:proofErr w:type="spellStart"/>
      <w:r w:rsidRPr="00052E2B">
        <w:rPr>
          <w:bCs/>
          <w:lang w:eastAsia="zh-CN"/>
        </w:rPr>
        <w:t>UE</w:t>
      </w:r>
      <w:proofErr w:type="spellEnd"/>
      <w:r w:rsidRPr="00052E2B">
        <w:rPr>
          <w:bCs/>
          <w:lang w:eastAsia="zh-CN"/>
        </w:rPr>
        <w:t xml:space="preserve"> enters </w:t>
      </w:r>
      <w:r w:rsidR="00022AD4">
        <w:rPr>
          <w:bCs/>
          <w:lang w:eastAsia="zh-CN"/>
        </w:rPr>
        <w:t>the</w:t>
      </w:r>
      <w:r w:rsidRPr="00052E2B">
        <w:rPr>
          <w:bCs/>
          <w:lang w:eastAsia="zh-CN"/>
        </w:rPr>
        <w:t xml:space="preserve"> connected state, the measurements stored in the </w:t>
      </w:r>
      <w:proofErr w:type="spellStart"/>
      <w:r w:rsidRPr="00052E2B">
        <w:rPr>
          <w:bCs/>
          <w:lang w:eastAsia="zh-CN"/>
        </w:rPr>
        <w:t>UE</w:t>
      </w:r>
      <w:proofErr w:type="spellEnd"/>
      <w:r w:rsidRPr="00052E2B">
        <w:rPr>
          <w:bCs/>
          <w:lang w:eastAsia="zh-CN"/>
        </w:rPr>
        <w:t xml:space="preserve"> are reported to the RAN</w:t>
      </w:r>
      <w:r w:rsidR="00387536">
        <w:rPr>
          <w:bCs/>
          <w:lang w:eastAsia="zh-CN"/>
        </w:rPr>
        <w:t xml:space="preserve"> directly, and i</w:t>
      </w:r>
      <w:r w:rsidRPr="00052E2B">
        <w:rPr>
          <w:bCs/>
          <w:lang w:eastAsia="zh-CN"/>
        </w:rPr>
        <w:t xml:space="preserve">f the continuous collection indication is available, the </w:t>
      </w:r>
      <w:proofErr w:type="spellStart"/>
      <w:r w:rsidRPr="00052E2B">
        <w:rPr>
          <w:bCs/>
          <w:lang w:eastAsia="zh-CN"/>
        </w:rPr>
        <w:t>UE</w:t>
      </w:r>
      <w:proofErr w:type="spellEnd"/>
      <w:r w:rsidRPr="00052E2B">
        <w:rPr>
          <w:bCs/>
          <w:lang w:eastAsia="zh-CN"/>
        </w:rPr>
        <w:t xml:space="preserve"> will continue to collect the measurements.</w:t>
      </w:r>
    </w:p>
    <w:p w14:paraId="30AB70B2" w14:textId="08B87D0B" w:rsidR="0075395E" w:rsidRDefault="0075395E" w:rsidP="0075395E">
      <w:pPr>
        <w:rPr>
          <w:b/>
          <w:lang w:eastAsia="zh-CN"/>
        </w:rPr>
      </w:pPr>
      <w:r w:rsidRPr="00D47BA6">
        <w:rPr>
          <w:b/>
          <w:lang w:eastAsia="zh-CN"/>
        </w:rPr>
        <w:t xml:space="preserve">Observation </w:t>
      </w:r>
      <w:r w:rsidR="00E530E4">
        <w:rPr>
          <w:b/>
          <w:lang w:eastAsia="zh-CN"/>
        </w:rPr>
        <w:t>3</w:t>
      </w:r>
      <w:r w:rsidRPr="00D47BA6">
        <w:rPr>
          <w:b/>
          <w:lang w:eastAsia="zh-CN"/>
        </w:rPr>
        <w:t xml:space="preserve">: </w:t>
      </w:r>
      <w:r w:rsidRPr="0075395E">
        <w:rPr>
          <w:b/>
          <w:lang w:eastAsia="zh-CN"/>
        </w:rPr>
        <w:t xml:space="preserve">When the </w:t>
      </w:r>
      <w:proofErr w:type="spellStart"/>
      <w:r w:rsidRPr="0075395E">
        <w:rPr>
          <w:b/>
          <w:lang w:eastAsia="zh-CN"/>
        </w:rPr>
        <w:t>UE</w:t>
      </w:r>
      <w:proofErr w:type="spellEnd"/>
      <w:r w:rsidRPr="0075395E">
        <w:rPr>
          <w:b/>
          <w:lang w:eastAsia="zh-CN"/>
        </w:rPr>
        <w:t xml:space="preserve"> enters the connected state, the measurements stored in the </w:t>
      </w:r>
      <w:proofErr w:type="spellStart"/>
      <w:r w:rsidRPr="0075395E">
        <w:rPr>
          <w:b/>
          <w:lang w:eastAsia="zh-CN"/>
        </w:rPr>
        <w:t>UE</w:t>
      </w:r>
      <w:proofErr w:type="spellEnd"/>
      <w:r w:rsidRPr="0075395E">
        <w:rPr>
          <w:b/>
          <w:lang w:eastAsia="zh-CN"/>
        </w:rPr>
        <w:t xml:space="preserve"> are reported to the RAN directly</w:t>
      </w:r>
      <w:r>
        <w:rPr>
          <w:b/>
          <w:lang w:eastAsia="zh-CN"/>
        </w:rPr>
        <w:t xml:space="preserve"> so that the measurement may not always be stored in the </w:t>
      </w:r>
      <w:proofErr w:type="spellStart"/>
      <w:r>
        <w:rPr>
          <w:b/>
          <w:lang w:eastAsia="zh-CN"/>
        </w:rPr>
        <w:t>UE</w:t>
      </w:r>
      <w:proofErr w:type="spellEnd"/>
      <w:r>
        <w:rPr>
          <w:b/>
          <w:lang w:eastAsia="zh-CN"/>
        </w:rPr>
        <w:t>.</w:t>
      </w:r>
    </w:p>
    <w:p w14:paraId="6DE005C2" w14:textId="267D28B8" w:rsidR="0075395E" w:rsidRDefault="0075395E" w:rsidP="0075395E">
      <w:pPr>
        <w:rPr>
          <w:b/>
          <w:lang w:eastAsia="zh-CN"/>
        </w:rPr>
      </w:pPr>
      <w:r>
        <w:rPr>
          <w:rFonts w:hint="eastAsia"/>
          <w:b/>
          <w:lang w:eastAsia="zh-CN"/>
        </w:rPr>
        <w:t>P</w:t>
      </w:r>
      <w:r>
        <w:rPr>
          <w:b/>
          <w:lang w:eastAsia="zh-CN"/>
        </w:rPr>
        <w:t xml:space="preserve">roposal </w:t>
      </w:r>
      <w:r w:rsidR="00F40741">
        <w:rPr>
          <w:b/>
          <w:lang w:eastAsia="zh-CN"/>
        </w:rPr>
        <w:t>6</w:t>
      </w:r>
      <w:r>
        <w:rPr>
          <w:b/>
          <w:lang w:eastAsia="zh-CN"/>
        </w:rPr>
        <w:t xml:space="preserve">: </w:t>
      </w:r>
      <w:r w:rsidR="00565104">
        <w:rPr>
          <w:b/>
          <w:lang w:eastAsia="zh-CN"/>
        </w:rPr>
        <w:t xml:space="preserve">Collecting continuous data information does not bring the burdens to be </w:t>
      </w:r>
      <w:proofErr w:type="spellStart"/>
      <w:r w:rsidR="00565104">
        <w:rPr>
          <w:b/>
          <w:lang w:eastAsia="zh-CN"/>
        </w:rPr>
        <w:t>UE</w:t>
      </w:r>
      <w:proofErr w:type="spellEnd"/>
      <w:r w:rsidR="00565104">
        <w:rPr>
          <w:b/>
          <w:lang w:eastAsia="zh-CN"/>
        </w:rPr>
        <w:t>.</w:t>
      </w:r>
    </w:p>
    <w:p w14:paraId="7EF2BC28" w14:textId="1F97EE16" w:rsidR="006A4954" w:rsidRDefault="006A4954" w:rsidP="006B0087">
      <w:pPr>
        <w:rPr>
          <w:bCs/>
          <w:lang w:eastAsia="zh-CN"/>
        </w:rPr>
      </w:pPr>
    </w:p>
    <w:p w14:paraId="22958B33" w14:textId="6B48B672" w:rsidR="006A4954" w:rsidRPr="0075395E" w:rsidRDefault="000C25FB" w:rsidP="000C25FB">
      <w:pPr>
        <w:jc w:val="both"/>
        <w:rPr>
          <w:bCs/>
          <w:lang w:eastAsia="zh-CN"/>
        </w:rPr>
      </w:pPr>
      <w:r>
        <w:rPr>
          <w:bCs/>
          <w:lang w:eastAsia="zh-CN"/>
        </w:rPr>
        <w:t>Our solution is to i</w:t>
      </w:r>
      <w:r w:rsidRPr="002007EC">
        <w:rPr>
          <w:bCs/>
          <w:lang w:eastAsia="zh-CN"/>
        </w:rPr>
        <w:t>ntroduc</w:t>
      </w:r>
      <w:r w:rsidR="0087306F">
        <w:rPr>
          <w:bCs/>
          <w:lang w:eastAsia="zh-CN"/>
        </w:rPr>
        <w:t xml:space="preserve">e a "continuous MDT" indication, </w:t>
      </w:r>
      <w:r w:rsidRPr="002007EC">
        <w:rPr>
          <w:bCs/>
          <w:lang w:eastAsia="zh-CN"/>
        </w:rPr>
        <w:t xml:space="preserve">and the logged MDT configuration can also include a measurement duration parameter. When the </w:t>
      </w:r>
      <w:proofErr w:type="spellStart"/>
      <w:r w:rsidRPr="002007EC">
        <w:rPr>
          <w:bCs/>
          <w:lang w:eastAsia="zh-CN"/>
        </w:rPr>
        <w:t>UE</w:t>
      </w:r>
      <w:proofErr w:type="spellEnd"/>
      <w:r w:rsidRPr="002007EC">
        <w:rPr>
          <w:bCs/>
          <w:lang w:eastAsia="zh-CN"/>
        </w:rPr>
        <w:t xml:space="preserve"> moves to idle mode, it can start collecting the logged MDT measurements based on this configuration. And then when the </w:t>
      </w:r>
      <w:proofErr w:type="spellStart"/>
      <w:r w:rsidRPr="002007EC">
        <w:rPr>
          <w:bCs/>
          <w:lang w:eastAsia="zh-CN"/>
        </w:rPr>
        <w:t>UE</w:t>
      </w:r>
      <w:proofErr w:type="spellEnd"/>
      <w:r w:rsidRPr="002007EC">
        <w:rPr>
          <w:bCs/>
          <w:lang w:eastAsia="zh-CN"/>
        </w:rPr>
        <w:t xml:space="preserve"> moves from IDLE/INACTIVE to CONNECTED, </w:t>
      </w:r>
      <w:proofErr w:type="spellStart"/>
      <w:r w:rsidRPr="002007EC">
        <w:rPr>
          <w:bCs/>
          <w:lang w:eastAsia="zh-CN"/>
        </w:rPr>
        <w:t>UE</w:t>
      </w:r>
      <w:proofErr w:type="spellEnd"/>
      <w:r w:rsidRPr="002007EC">
        <w:rPr>
          <w:bCs/>
          <w:lang w:eastAsia="zh-CN"/>
        </w:rPr>
        <w:t xml:space="preserve"> continues to collect the measurements by itself based on the configuration of measurement duration. Once the measurement duration has elapsed, the </w:t>
      </w:r>
      <w:proofErr w:type="spellStart"/>
      <w:r w:rsidRPr="002007EC">
        <w:rPr>
          <w:bCs/>
          <w:lang w:eastAsia="zh-CN"/>
        </w:rPr>
        <w:t>UE</w:t>
      </w:r>
      <w:proofErr w:type="spellEnd"/>
      <w:r w:rsidRPr="002007EC">
        <w:rPr>
          <w:bCs/>
          <w:lang w:eastAsia="zh-CN"/>
        </w:rPr>
        <w:t xml:space="preserve"> can stop collecting the measurements and report them to the RAN. </w:t>
      </w:r>
      <w:r>
        <w:rPr>
          <w:bCs/>
          <w:lang w:eastAsia="zh-CN"/>
        </w:rPr>
        <w:t>In addition</w:t>
      </w:r>
      <w:r w:rsidR="006A4954">
        <w:rPr>
          <w:bCs/>
          <w:lang w:eastAsia="zh-CN"/>
        </w:rPr>
        <w:t>, supporting company brings another solution to support the continuous data collection.</w:t>
      </w:r>
    </w:p>
    <w:p w14:paraId="51B31ABC" w14:textId="3230AFCF" w:rsidR="00B32D44" w:rsidRPr="002007EC" w:rsidRDefault="00C4383B" w:rsidP="00B32D44">
      <w:pPr>
        <w:jc w:val="both"/>
        <w:rPr>
          <w:bCs/>
          <w:lang w:eastAsia="zh-CN"/>
        </w:rPr>
      </w:pPr>
      <w:r>
        <w:rPr>
          <w:bCs/>
          <w:lang w:eastAsia="zh-CN"/>
        </w:rPr>
        <w:lastRenderedPageBreak/>
        <w:t xml:space="preserve">[1] </w:t>
      </w:r>
      <w:proofErr w:type="gramStart"/>
      <w:r>
        <w:rPr>
          <w:bCs/>
          <w:lang w:eastAsia="zh-CN"/>
        </w:rPr>
        <w:t>proposes</w:t>
      </w:r>
      <w:proofErr w:type="gramEnd"/>
      <w:r>
        <w:rPr>
          <w:bCs/>
          <w:lang w:eastAsia="zh-CN"/>
        </w:rPr>
        <w:t xml:space="preserve"> to i</w:t>
      </w:r>
      <w:r w:rsidR="00B32D44" w:rsidRPr="002007EC">
        <w:rPr>
          <w:bCs/>
          <w:lang w:eastAsia="zh-CN"/>
        </w:rPr>
        <w:t xml:space="preserve">ntroduce a "continuous MDT" flag in the </w:t>
      </w:r>
      <w:r w:rsidR="00DF34B1" w:rsidRPr="002007EC">
        <w:rPr>
          <w:bCs/>
          <w:lang w:eastAsia="zh-CN"/>
        </w:rPr>
        <w:t>logged</w:t>
      </w:r>
      <w:r w:rsidR="00B32D44" w:rsidRPr="002007EC">
        <w:rPr>
          <w:bCs/>
          <w:lang w:eastAsia="zh-CN"/>
        </w:rPr>
        <w:t xml:space="preserve"> MDT configuration. </w:t>
      </w:r>
      <w:proofErr w:type="spellStart"/>
      <w:r w:rsidR="00B32D44" w:rsidRPr="002007EC">
        <w:rPr>
          <w:bCs/>
          <w:lang w:eastAsia="zh-CN"/>
        </w:rPr>
        <w:t>UE</w:t>
      </w:r>
      <w:proofErr w:type="spellEnd"/>
      <w:r w:rsidR="00B32D44" w:rsidRPr="002007EC">
        <w:rPr>
          <w:bCs/>
          <w:lang w:eastAsia="zh-CN"/>
        </w:rPr>
        <w:t xml:space="preserve"> moves to idle mode and collects the logged MDT measurements. And then when the </w:t>
      </w:r>
      <w:proofErr w:type="spellStart"/>
      <w:r w:rsidR="00B32D44" w:rsidRPr="002007EC">
        <w:rPr>
          <w:bCs/>
          <w:lang w:eastAsia="zh-CN"/>
        </w:rPr>
        <w:t>UE</w:t>
      </w:r>
      <w:proofErr w:type="spellEnd"/>
      <w:r w:rsidR="00B32D44" w:rsidRPr="002007EC">
        <w:rPr>
          <w:bCs/>
          <w:lang w:eastAsia="zh-CN"/>
        </w:rPr>
        <w:t xml:space="preserve"> moves from IDLE/INACTIVE to CONNECTED, the </w:t>
      </w:r>
      <w:proofErr w:type="spellStart"/>
      <w:r w:rsidR="00B32D44" w:rsidRPr="002007EC">
        <w:rPr>
          <w:bCs/>
          <w:lang w:eastAsia="zh-CN"/>
        </w:rPr>
        <w:t>UE</w:t>
      </w:r>
      <w:proofErr w:type="spellEnd"/>
      <w:r w:rsidR="00B32D44" w:rsidRPr="002007EC">
        <w:rPr>
          <w:bCs/>
          <w:lang w:eastAsia="zh-CN"/>
        </w:rPr>
        <w:t xml:space="preserve"> indicates to the RAN, as part of the </w:t>
      </w:r>
      <w:proofErr w:type="spellStart"/>
      <w:r w:rsidR="00B32D44" w:rsidRPr="002007EC">
        <w:rPr>
          <w:bCs/>
          <w:lang w:eastAsia="zh-CN"/>
        </w:rPr>
        <w:t>RRC</w:t>
      </w:r>
      <w:proofErr w:type="spellEnd"/>
      <w:r w:rsidR="00B32D44" w:rsidRPr="002007EC">
        <w:rPr>
          <w:bCs/>
          <w:lang w:eastAsia="zh-CN"/>
        </w:rPr>
        <w:t xml:space="preserve"> Setup procedure, that it is configured with Continuous MDT. This allows the RAN to immediately configure the </w:t>
      </w:r>
      <w:proofErr w:type="spellStart"/>
      <w:r w:rsidR="00B32D44" w:rsidRPr="002007EC">
        <w:rPr>
          <w:bCs/>
          <w:lang w:eastAsia="zh-CN"/>
        </w:rPr>
        <w:t>UE</w:t>
      </w:r>
      <w:proofErr w:type="spellEnd"/>
      <w:r w:rsidR="00B32D44" w:rsidRPr="002007EC">
        <w:rPr>
          <w:bCs/>
          <w:lang w:eastAsia="zh-CN"/>
        </w:rPr>
        <w:t xml:space="preserve"> with Immediate MDT measurements.</w:t>
      </w:r>
    </w:p>
    <w:p w14:paraId="5E5456F0" w14:textId="6929F37B" w:rsidR="00682CAF" w:rsidRDefault="00682CAF" w:rsidP="00B32D44">
      <w:pPr>
        <w:jc w:val="both"/>
        <w:rPr>
          <w:bCs/>
          <w:lang w:eastAsia="zh-CN"/>
        </w:rPr>
      </w:pPr>
      <w:r>
        <w:rPr>
          <w:bCs/>
          <w:lang w:eastAsia="zh-CN"/>
        </w:rPr>
        <w:t>There may some issues with the approach above:</w:t>
      </w:r>
    </w:p>
    <w:p w14:paraId="3BC1DA35" w14:textId="33E73A33" w:rsidR="00B32D44" w:rsidRPr="002007EC" w:rsidRDefault="00B32D44" w:rsidP="00B32D44">
      <w:pPr>
        <w:jc w:val="both"/>
        <w:rPr>
          <w:bCs/>
          <w:lang w:eastAsia="zh-CN"/>
        </w:rPr>
      </w:pPr>
      <w:r w:rsidRPr="002007EC">
        <w:rPr>
          <w:bCs/>
          <w:lang w:eastAsia="zh-CN"/>
        </w:rPr>
        <w:t xml:space="preserve">- First, when the network side re-initiate the configuration, </w:t>
      </w:r>
      <w:r w:rsidR="00682CAF">
        <w:rPr>
          <w:bCs/>
          <w:lang w:eastAsia="zh-CN"/>
        </w:rPr>
        <w:t>t</w:t>
      </w:r>
      <w:r w:rsidRPr="002007EC">
        <w:rPr>
          <w:bCs/>
          <w:lang w:eastAsia="zh-CN"/>
        </w:rPr>
        <w:t xml:space="preserve">he network side may not know the time that the </w:t>
      </w:r>
      <w:proofErr w:type="spellStart"/>
      <w:r w:rsidRPr="002007EC">
        <w:rPr>
          <w:bCs/>
          <w:lang w:eastAsia="zh-CN"/>
        </w:rPr>
        <w:t>UE</w:t>
      </w:r>
      <w:proofErr w:type="spellEnd"/>
      <w:r w:rsidRPr="002007EC">
        <w:rPr>
          <w:bCs/>
          <w:lang w:eastAsia="zh-CN"/>
        </w:rPr>
        <w:t xml:space="preserve"> side has already measured, which could result in unnecessary measurement workloads.</w:t>
      </w:r>
    </w:p>
    <w:p w14:paraId="16DCFAEC" w14:textId="4E1CD91E" w:rsidR="00B32D44" w:rsidRPr="002007EC" w:rsidRDefault="00B32D44" w:rsidP="00B32D44">
      <w:pPr>
        <w:jc w:val="both"/>
        <w:rPr>
          <w:bCs/>
          <w:lang w:eastAsia="zh-CN"/>
        </w:rPr>
      </w:pPr>
      <w:r w:rsidRPr="002007EC">
        <w:rPr>
          <w:bCs/>
          <w:lang w:eastAsia="zh-CN"/>
        </w:rPr>
        <w:t>- Secondly, in the case of mobility, this is particularly challenging in scenarios where different vendor OAMs are used, e.g., whether the configuration by the new RAN side is consistent with the previous configuration</w:t>
      </w:r>
      <w:r w:rsidR="00506C5D">
        <w:rPr>
          <w:bCs/>
          <w:lang w:eastAsia="zh-CN"/>
        </w:rPr>
        <w:t>.</w:t>
      </w:r>
    </w:p>
    <w:p w14:paraId="3692F724" w14:textId="5B55A856" w:rsidR="00B32D44" w:rsidRPr="002007EC" w:rsidRDefault="00B32D44" w:rsidP="00B32D44">
      <w:pPr>
        <w:jc w:val="both"/>
        <w:rPr>
          <w:bCs/>
          <w:lang w:eastAsia="zh-CN"/>
        </w:rPr>
      </w:pPr>
      <w:r w:rsidRPr="002007EC">
        <w:rPr>
          <w:bCs/>
          <w:lang w:eastAsia="zh-CN"/>
        </w:rPr>
        <w:t>- Thirdly,</w:t>
      </w:r>
      <w:r w:rsidR="006F2306">
        <w:rPr>
          <w:bCs/>
          <w:lang w:eastAsia="zh-CN"/>
        </w:rPr>
        <w:t xml:space="preserve"> t</w:t>
      </w:r>
      <w:r w:rsidRPr="002007EC">
        <w:rPr>
          <w:bCs/>
          <w:lang w:eastAsia="zh-CN"/>
        </w:rPr>
        <w:t>he reconfiguration from RAN will still result in measurement interruption</w:t>
      </w:r>
      <w:r w:rsidR="00241C48">
        <w:rPr>
          <w:bCs/>
          <w:lang w:eastAsia="zh-CN"/>
        </w:rPr>
        <w:t xml:space="preserve"> since the immediate MDT configuration is re-triggered</w:t>
      </w:r>
      <w:r w:rsidRPr="002007EC">
        <w:rPr>
          <w:bCs/>
          <w:lang w:eastAsia="zh-CN"/>
        </w:rPr>
        <w:t>.</w:t>
      </w:r>
    </w:p>
    <w:p w14:paraId="2C21A56B" w14:textId="62BAAE79" w:rsidR="00A612A9" w:rsidRDefault="00A612A9" w:rsidP="00A612A9">
      <w:pPr>
        <w:jc w:val="both"/>
        <w:rPr>
          <w:bCs/>
          <w:lang w:eastAsia="zh-CN"/>
        </w:rPr>
      </w:pPr>
      <w:r w:rsidRPr="002007EC">
        <w:rPr>
          <w:bCs/>
          <w:lang w:eastAsia="zh-CN"/>
        </w:rPr>
        <w:t xml:space="preserve">Hence, since MDT measurement configurations are stored and performed in the </w:t>
      </w:r>
      <w:proofErr w:type="spellStart"/>
      <w:r w:rsidRPr="002007EC">
        <w:rPr>
          <w:bCs/>
          <w:lang w:eastAsia="zh-CN"/>
        </w:rPr>
        <w:t>UE</w:t>
      </w:r>
      <w:proofErr w:type="spellEnd"/>
      <w:r w:rsidRPr="002007EC">
        <w:rPr>
          <w:bCs/>
          <w:lang w:eastAsia="zh-CN"/>
        </w:rPr>
        <w:t xml:space="preserve">, our approach is the most straightforward and simple solution with minor standard impact. </w:t>
      </w:r>
    </w:p>
    <w:p w14:paraId="2EC449B3" w14:textId="2A8FE4CD" w:rsidR="006A4954" w:rsidRPr="001115FC" w:rsidRDefault="009B2343" w:rsidP="00A612A9">
      <w:pPr>
        <w:jc w:val="both"/>
        <w:rPr>
          <w:b/>
          <w:lang w:eastAsia="zh-CN"/>
        </w:rPr>
      </w:pPr>
      <w:r w:rsidRPr="001115FC">
        <w:rPr>
          <w:rFonts w:hint="eastAsia"/>
          <w:b/>
          <w:lang w:eastAsia="zh-CN"/>
        </w:rPr>
        <w:t>P</w:t>
      </w:r>
      <w:r w:rsidRPr="001115FC">
        <w:rPr>
          <w:b/>
          <w:lang w:eastAsia="zh-CN"/>
        </w:rPr>
        <w:t xml:space="preserve">roposal </w:t>
      </w:r>
      <w:r w:rsidR="00882600">
        <w:rPr>
          <w:b/>
          <w:lang w:eastAsia="zh-CN"/>
        </w:rPr>
        <w:t>7</w:t>
      </w:r>
      <w:r w:rsidRPr="001115FC">
        <w:rPr>
          <w:b/>
          <w:lang w:eastAsia="zh-CN"/>
        </w:rPr>
        <w:t xml:space="preserve">: </w:t>
      </w:r>
      <w:r w:rsidRPr="001115FC">
        <w:rPr>
          <w:rFonts w:hint="eastAsia"/>
          <w:b/>
          <w:lang w:eastAsia="zh-CN"/>
        </w:rPr>
        <w:t>Introduc</w:t>
      </w:r>
      <w:r w:rsidRPr="001115FC">
        <w:rPr>
          <w:b/>
          <w:lang w:eastAsia="zh-CN"/>
        </w:rPr>
        <w:t>ing</w:t>
      </w:r>
      <w:r w:rsidRPr="001115FC">
        <w:rPr>
          <w:rFonts w:hint="eastAsia"/>
          <w:b/>
          <w:lang w:eastAsia="zh-CN"/>
        </w:rPr>
        <w:t xml:space="preserve"> an indication in the logged MDT measurement configuration to indicate </w:t>
      </w:r>
      <w:proofErr w:type="spellStart"/>
      <w:r w:rsidRPr="001115FC">
        <w:rPr>
          <w:rFonts w:hint="eastAsia"/>
          <w:b/>
          <w:lang w:eastAsia="zh-CN"/>
        </w:rPr>
        <w:t>UE</w:t>
      </w:r>
      <w:proofErr w:type="spellEnd"/>
      <w:r w:rsidRPr="001115FC">
        <w:rPr>
          <w:b/>
          <w:lang w:eastAsia="zh-CN"/>
        </w:rPr>
        <w:t xml:space="preserve"> to let </w:t>
      </w:r>
      <w:proofErr w:type="spellStart"/>
      <w:r w:rsidRPr="001115FC">
        <w:rPr>
          <w:b/>
          <w:lang w:eastAsia="zh-CN"/>
        </w:rPr>
        <w:t>UE</w:t>
      </w:r>
      <w:proofErr w:type="spellEnd"/>
      <w:r w:rsidRPr="001115FC">
        <w:rPr>
          <w:b/>
          <w:lang w:eastAsia="zh-CN"/>
        </w:rPr>
        <w:t xml:space="preserve"> collect measurement across various </w:t>
      </w:r>
      <w:proofErr w:type="spellStart"/>
      <w:r w:rsidRPr="001115FC">
        <w:rPr>
          <w:b/>
          <w:lang w:eastAsia="zh-CN"/>
        </w:rPr>
        <w:t>RRC</w:t>
      </w:r>
      <w:proofErr w:type="spellEnd"/>
      <w:r w:rsidRPr="001115FC">
        <w:rPr>
          <w:b/>
          <w:lang w:eastAsia="zh-CN"/>
        </w:rPr>
        <w:t xml:space="preserve"> state is the most straightforward and simple solution with minor standard impact</w:t>
      </w:r>
      <w:r w:rsidR="00B718CB" w:rsidRPr="001115FC">
        <w:rPr>
          <w:b/>
          <w:lang w:eastAsia="zh-CN"/>
        </w:rPr>
        <w:t>.</w:t>
      </w:r>
    </w:p>
    <w:p w14:paraId="409CDA3D" w14:textId="77777777" w:rsidR="006A4954" w:rsidRDefault="006A4954" w:rsidP="006A4954">
      <w:pPr>
        <w:rPr>
          <w:bCs/>
          <w:lang w:eastAsia="zh-CN"/>
        </w:rPr>
      </w:pPr>
      <w:r>
        <w:rPr>
          <w:bCs/>
          <w:lang w:eastAsia="zh-CN"/>
        </w:rPr>
        <w:t xml:space="preserve">Since the MDT enhancement needs to coordinate other groups, and there are the impacts on OAM and </w:t>
      </w:r>
      <w:proofErr w:type="spellStart"/>
      <w:r>
        <w:rPr>
          <w:bCs/>
          <w:lang w:eastAsia="zh-CN"/>
        </w:rPr>
        <w:t>Uu</w:t>
      </w:r>
      <w:proofErr w:type="spellEnd"/>
      <w:r>
        <w:rPr>
          <w:bCs/>
          <w:lang w:eastAsia="zh-CN"/>
        </w:rPr>
        <w:t xml:space="preserve"> interface, the LS should be sent to ask </w:t>
      </w:r>
      <w:proofErr w:type="spellStart"/>
      <w:r>
        <w:rPr>
          <w:bCs/>
          <w:lang w:eastAsia="zh-CN"/>
        </w:rPr>
        <w:t>RAN2</w:t>
      </w:r>
      <w:proofErr w:type="spellEnd"/>
      <w:r>
        <w:rPr>
          <w:bCs/>
          <w:lang w:eastAsia="zh-CN"/>
        </w:rPr>
        <w:t>/</w:t>
      </w:r>
      <w:proofErr w:type="spellStart"/>
      <w:r>
        <w:rPr>
          <w:bCs/>
          <w:lang w:eastAsia="zh-CN"/>
        </w:rPr>
        <w:t>SA5</w:t>
      </w:r>
      <w:proofErr w:type="spellEnd"/>
      <w:r>
        <w:rPr>
          <w:bCs/>
          <w:lang w:eastAsia="zh-CN"/>
        </w:rPr>
        <w:t xml:space="preserve"> whether the continuous AI/ML related information reporting from </w:t>
      </w:r>
      <w:proofErr w:type="spellStart"/>
      <w:r>
        <w:rPr>
          <w:bCs/>
          <w:lang w:eastAsia="zh-CN"/>
        </w:rPr>
        <w:t>UE</w:t>
      </w:r>
      <w:proofErr w:type="spellEnd"/>
      <w:r>
        <w:rPr>
          <w:bCs/>
          <w:lang w:eastAsia="zh-CN"/>
        </w:rPr>
        <w:t xml:space="preserve"> should be supported and whether the solution proposed by </w:t>
      </w:r>
      <w:proofErr w:type="spellStart"/>
      <w:r>
        <w:rPr>
          <w:bCs/>
          <w:lang w:eastAsia="zh-CN"/>
        </w:rPr>
        <w:t>RAN3</w:t>
      </w:r>
      <w:proofErr w:type="spellEnd"/>
      <w:r>
        <w:rPr>
          <w:bCs/>
          <w:lang w:eastAsia="zh-CN"/>
        </w:rPr>
        <w:t xml:space="preserve"> is feasible.</w:t>
      </w:r>
    </w:p>
    <w:p w14:paraId="5C6D2894" w14:textId="6D494AA9" w:rsidR="006A4954" w:rsidRDefault="006A4954" w:rsidP="006A4954">
      <w:pPr>
        <w:rPr>
          <w:b/>
          <w:bCs/>
          <w:lang w:eastAsia="zh-CN"/>
        </w:rPr>
      </w:pPr>
      <w:r>
        <w:rPr>
          <w:rFonts w:hint="eastAsia"/>
          <w:b/>
          <w:bCs/>
          <w:lang w:eastAsia="zh-CN"/>
        </w:rPr>
        <w:t xml:space="preserve">Proposal </w:t>
      </w:r>
      <w:r w:rsidR="00882600">
        <w:rPr>
          <w:b/>
          <w:bCs/>
          <w:lang w:eastAsia="zh-CN"/>
        </w:rPr>
        <w:t>8</w:t>
      </w:r>
      <w:r>
        <w:rPr>
          <w:rFonts w:hint="eastAsia"/>
          <w:b/>
          <w:bCs/>
          <w:lang w:eastAsia="zh-CN"/>
        </w:rPr>
        <w:t xml:space="preserve">: </w:t>
      </w:r>
      <w:r>
        <w:rPr>
          <w:b/>
          <w:bCs/>
          <w:lang w:eastAsia="zh-CN"/>
        </w:rPr>
        <w:t xml:space="preserve">Send LS to </w:t>
      </w:r>
      <w:proofErr w:type="spellStart"/>
      <w:r>
        <w:rPr>
          <w:b/>
          <w:bCs/>
          <w:lang w:eastAsia="zh-CN"/>
        </w:rPr>
        <w:t>RAN2</w:t>
      </w:r>
      <w:proofErr w:type="spellEnd"/>
      <w:r>
        <w:rPr>
          <w:b/>
          <w:bCs/>
          <w:lang w:eastAsia="zh-CN"/>
        </w:rPr>
        <w:t>/</w:t>
      </w:r>
      <w:proofErr w:type="spellStart"/>
      <w:r>
        <w:rPr>
          <w:b/>
          <w:bCs/>
          <w:lang w:eastAsia="zh-CN"/>
        </w:rPr>
        <w:t>SA5</w:t>
      </w:r>
      <w:proofErr w:type="spellEnd"/>
      <w:r>
        <w:rPr>
          <w:b/>
          <w:bCs/>
          <w:lang w:eastAsia="zh-CN"/>
        </w:rPr>
        <w:t xml:space="preserve"> on the MDT enhancement to support continuous AI/ML related information reporting from </w:t>
      </w:r>
      <w:proofErr w:type="spellStart"/>
      <w:r>
        <w:rPr>
          <w:b/>
          <w:bCs/>
          <w:lang w:eastAsia="zh-CN"/>
        </w:rPr>
        <w:t>UE</w:t>
      </w:r>
      <w:proofErr w:type="spellEnd"/>
      <w:r>
        <w:rPr>
          <w:b/>
          <w:bCs/>
          <w:lang w:eastAsia="zh-CN"/>
        </w:rPr>
        <w:t xml:space="preserve"> to check the feasibility.</w:t>
      </w:r>
    </w:p>
    <w:p w14:paraId="12AB1F80" w14:textId="28D68A87" w:rsidR="00C944DA" w:rsidRPr="00C944DA" w:rsidRDefault="00C944DA" w:rsidP="006A4954">
      <w:pPr>
        <w:rPr>
          <w:bCs/>
          <w:lang w:eastAsia="zh-CN"/>
        </w:rPr>
      </w:pPr>
      <w:r>
        <w:rPr>
          <w:bCs/>
          <w:lang w:eastAsia="zh-CN"/>
        </w:rPr>
        <w:t xml:space="preserve">The corresponding </w:t>
      </w:r>
      <w:proofErr w:type="spellStart"/>
      <w:r>
        <w:rPr>
          <w:bCs/>
          <w:lang w:eastAsia="zh-CN"/>
        </w:rPr>
        <w:t>TP</w:t>
      </w:r>
      <w:proofErr w:type="spellEnd"/>
      <w:r>
        <w:rPr>
          <w:bCs/>
          <w:lang w:eastAsia="zh-CN"/>
        </w:rPr>
        <w:t xml:space="preserve"> is in [3].</w:t>
      </w:r>
    </w:p>
    <w:p w14:paraId="3C8652FE" w14:textId="77777777" w:rsidR="0034111C" w:rsidRPr="00A10F7A" w:rsidRDefault="00EE7FA7" w:rsidP="00D03902">
      <w:pPr>
        <w:pStyle w:val="1"/>
        <w:rPr>
          <w:lang w:val="en-US"/>
        </w:rPr>
      </w:pPr>
      <w:r w:rsidRPr="00A10F7A">
        <w:rPr>
          <w:lang w:val="en-US"/>
        </w:rPr>
        <w:t>Conclusion</w:t>
      </w:r>
    </w:p>
    <w:p w14:paraId="724BCBE3" w14:textId="36AF79E4"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observations</w:t>
      </w:r>
      <w:r w:rsidR="00B65F03">
        <w:rPr>
          <w:lang w:eastAsia="ko-KR"/>
        </w:rPr>
        <w:t>:</w:t>
      </w:r>
      <w:r w:rsidR="00547951">
        <w:rPr>
          <w:lang w:eastAsia="ko-KR"/>
        </w:rPr>
        <w:t xml:space="preserve"> </w:t>
      </w:r>
    </w:p>
    <w:p w14:paraId="3C519BF4" w14:textId="52080008" w:rsidR="00212565" w:rsidRDefault="00212565" w:rsidP="00212565">
      <w:pPr>
        <w:jc w:val="both"/>
        <w:rPr>
          <w:b/>
          <w:lang w:eastAsia="zh-CN"/>
        </w:rPr>
      </w:pPr>
      <w:r>
        <w:rPr>
          <w:b/>
          <w:lang w:eastAsia="zh-CN"/>
        </w:rPr>
        <w:t xml:space="preserve">Observation 1: Based on the current collection mechanisms, the continuous data collection for AI/ML will be interrupted when </w:t>
      </w:r>
      <w:proofErr w:type="spellStart"/>
      <w:r>
        <w:rPr>
          <w:b/>
          <w:lang w:eastAsia="zh-CN"/>
        </w:rPr>
        <w:t>UE</w:t>
      </w:r>
      <w:proofErr w:type="spellEnd"/>
      <w:r>
        <w:rPr>
          <w:b/>
          <w:lang w:eastAsia="zh-CN"/>
        </w:rPr>
        <w:t xml:space="preserve"> state is changed.</w:t>
      </w:r>
    </w:p>
    <w:p w14:paraId="5750962B" w14:textId="77777777" w:rsidR="00E22106" w:rsidRDefault="00E22106" w:rsidP="00E22106">
      <w:pPr>
        <w:rPr>
          <w:b/>
          <w:lang w:eastAsia="zh-CN"/>
        </w:rPr>
      </w:pPr>
      <w:r w:rsidRPr="00D47BA6">
        <w:rPr>
          <w:b/>
          <w:lang w:eastAsia="zh-CN"/>
        </w:rPr>
        <w:t xml:space="preserve">Observation </w:t>
      </w:r>
      <w:r>
        <w:rPr>
          <w:b/>
          <w:lang w:eastAsia="zh-CN"/>
        </w:rPr>
        <w:t>2</w:t>
      </w:r>
      <w:r w:rsidRPr="00D47BA6">
        <w:rPr>
          <w:b/>
          <w:lang w:eastAsia="zh-CN"/>
        </w:rPr>
        <w:t xml:space="preserve">: </w:t>
      </w:r>
      <w:proofErr w:type="spellStart"/>
      <w:r w:rsidRPr="00D47BA6">
        <w:rPr>
          <w:b/>
          <w:lang w:eastAsia="zh-CN"/>
        </w:rPr>
        <w:t>UE</w:t>
      </w:r>
      <w:proofErr w:type="spellEnd"/>
      <w:r w:rsidRPr="00D47BA6">
        <w:rPr>
          <w:b/>
          <w:lang w:eastAsia="zh-CN"/>
        </w:rPr>
        <w:t xml:space="preserve"> will only store measurements for the measurement duration specified in the MDT configuration.</w:t>
      </w:r>
    </w:p>
    <w:p w14:paraId="499DC87C" w14:textId="77777777" w:rsidR="00E22106" w:rsidRDefault="00E22106" w:rsidP="00E22106">
      <w:pPr>
        <w:rPr>
          <w:b/>
          <w:lang w:eastAsia="zh-CN"/>
        </w:rPr>
      </w:pPr>
      <w:r w:rsidRPr="00D47BA6">
        <w:rPr>
          <w:b/>
          <w:lang w:eastAsia="zh-CN"/>
        </w:rPr>
        <w:t xml:space="preserve">Observation </w:t>
      </w:r>
      <w:r>
        <w:rPr>
          <w:b/>
          <w:lang w:eastAsia="zh-CN"/>
        </w:rPr>
        <w:t>3</w:t>
      </w:r>
      <w:r w:rsidRPr="00D47BA6">
        <w:rPr>
          <w:b/>
          <w:lang w:eastAsia="zh-CN"/>
        </w:rPr>
        <w:t xml:space="preserve">: </w:t>
      </w:r>
      <w:r w:rsidRPr="0075395E">
        <w:rPr>
          <w:b/>
          <w:lang w:eastAsia="zh-CN"/>
        </w:rPr>
        <w:t xml:space="preserve">When the </w:t>
      </w:r>
      <w:proofErr w:type="spellStart"/>
      <w:r w:rsidRPr="0075395E">
        <w:rPr>
          <w:b/>
          <w:lang w:eastAsia="zh-CN"/>
        </w:rPr>
        <w:t>UE</w:t>
      </w:r>
      <w:proofErr w:type="spellEnd"/>
      <w:r w:rsidRPr="0075395E">
        <w:rPr>
          <w:b/>
          <w:lang w:eastAsia="zh-CN"/>
        </w:rPr>
        <w:t xml:space="preserve"> enters the connected state, the measurements stored in the </w:t>
      </w:r>
      <w:proofErr w:type="spellStart"/>
      <w:r w:rsidRPr="0075395E">
        <w:rPr>
          <w:b/>
          <w:lang w:eastAsia="zh-CN"/>
        </w:rPr>
        <w:t>UE</w:t>
      </w:r>
      <w:proofErr w:type="spellEnd"/>
      <w:r w:rsidRPr="0075395E">
        <w:rPr>
          <w:b/>
          <w:lang w:eastAsia="zh-CN"/>
        </w:rPr>
        <w:t xml:space="preserve"> are reported to the RAN directly</w:t>
      </w:r>
      <w:r>
        <w:rPr>
          <w:b/>
          <w:lang w:eastAsia="zh-CN"/>
        </w:rPr>
        <w:t xml:space="preserve"> so that the measurement may not always be stored in the </w:t>
      </w:r>
      <w:proofErr w:type="spellStart"/>
      <w:r>
        <w:rPr>
          <w:b/>
          <w:lang w:eastAsia="zh-CN"/>
        </w:rPr>
        <w:t>UE</w:t>
      </w:r>
      <w:proofErr w:type="spellEnd"/>
      <w:r>
        <w:rPr>
          <w:b/>
          <w:lang w:eastAsia="zh-CN"/>
        </w:rPr>
        <w:t>.</w:t>
      </w:r>
    </w:p>
    <w:p w14:paraId="17F61A03" w14:textId="3932AAD8" w:rsidR="00E22106" w:rsidRPr="00E22106" w:rsidRDefault="00E22106" w:rsidP="00212565">
      <w:pPr>
        <w:jc w:val="both"/>
        <w:rPr>
          <w:b/>
          <w:lang w:eastAsia="zh-CN"/>
        </w:rPr>
      </w:pPr>
      <w:r>
        <w:rPr>
          <w:lang w:eastAsia="ko-KR"/>
        </w:rPr>
        <w:t>We propose the following proposals:</w:t>
      </w:r>
    </w:p>
    <w:p w14:paraId="21D8C3D2" w14:textId="38EA90E6" w:rsidR="00212565" w:rsidRDefault="00212565" w:rsidP="00212565">
      <w:pPr>
        <w:jc w:val="both"/>
        <w:rPr>
          <w:b/>
          <w:lang w:eastAsia="zh-CN"/>
        </w:rPr>
      </w:pPr>
      <w:r w:rsidRPr="00FD6249">
        <w:rPr>
          <w:rFonts w:hint="eastAsia"/>
          <w:b/>
          <w:lang w:eastAsia="zh-CN"/>
        </w:rPr>
        <w:t>P</w:t>
      </w:r>
      <w:r w:rsidRPr="00FD6249">
        <w:rPr>
          <w:b/>
          <w:lang w:eastAsia="zh-CN"/>
        </w:rPr>
        <w:t>roposal 1: Enhancing MDT to support continuous reporting is import</w:t>
      </w:r>
      <w:r>
        <w:rPr>
          <w:rFonts w:hint="eastAsia"/>
          <w:b/>
          <w:lang w:eastAsia="zh-CN"/>
        </w:rPr>
        <w:t>ant</w:t>
      </w:r>
      <w:r w:rsidRPr="00FD6249">
        <w:rPr>
          <w:b/>
          <w:lang w:eastAsia="zh-CN"/>
        </w:rPr>
        <w:t xml:space="preserve"> to build an accurate training dataset.</w:t>
      </w:r>
    </w:p>
    <w:p w14:paraId="3D5B236A" w14:textId="77777777" w:rsidR="00490C39" w:rsidRDefault="00490C39" w:rsidP="00490C39">
      <w:pPr>
        <w:rPr>
          <w:b/>
          <w:lang w:eastAsia="zh-CN"/>
        </w:rPr>
      </w:pPr>
      <w:r w:rsidRPr="00BE2733">
        <w:rPr>
          <w:b/>
          <w:lang w:eastAsia="zh-CN"/>
        </w:rPr>
        <w:t xml:space="preserve">Proposal 2: The accuracy of </w:t>
      </w:r>
      <w:proofErr w:type="spellStart"/>
      <w:r w:rsidRPr="00BE2733">
        <w:rPr>
          <w:b/>
          <w:lang w:eastAsia="zh-CN"/>
        </w:rPr>
        <w:t>UE</w:t>
      </w:r>
      <w:proofErr w:type="spellEnd"/>
      <w:r w:rsidRPr="00BE2733">
        <w:rPr>
          <w:b/>
          <w:lang w:eastAsia="zh-CN"/>
        </w:rPr>
        <w:t xml:space="preserve"> trajectory prediction can be improved by incorporating fine-grained input information, such as </w:t>
      </w:r>
      <w:proofErr w:type="spellStart"/>
      <w:r w:rsidRPr="00BE2733">
        <w:rPr>
          <w:b/>
          <w:lang w:eastAsia="zh-CN"/>
        </w:rPr>
        <w:t>UE</w:t>
      </w:r>
      <w:proofErr w:type="spellEnd"/>
      <w:r w:rsidRPr="00BE2733">
        <w:rPr>
          <w:b/>
          <w:lang w:eastAsia="zh-CN"/>
        </w:rPr>
        <w:t xml:space="preserve"> geographic location, in addition to historical cell-level </w:t>
      </w:r>
      <w:proofErr w:type="spellStart"/>
      <w:r w:rsidRPr="00BE2733">
        <w:rPr>
          <w:b/>
          <w:lang w:eastAsia="zh-CN"/>
        </w:rPr>
        <w:t>UE</w:t>
      </w:r>
      <w:proofErr w:type="spellEnd"/>
      <w:r w:rsidRPr="00BE2733">
        <w:rPr>
          <w:b/>
          <w:lang w:eastAsia="zh-CN"/>
        </w:rPr>
        <w:t xml:space="preserve"> trajectory information.</w:t>
      </w:r>
    </w:p>
    <w:p w14:paraId="03C87C74" w14:textId="4BAF854E" w:rsidR="00490C39" w:rsidRPr="00CB71BD" w:rsidRDefault="00490C39" w:rsidP="00CB71BD">
      <w:r w:rsidRPr="00F40741">
        <w:rPr>
          <w:b/>
          <w:lang w:eastAsia="zh-CN"/>
        </w:rPr>
        <w:t xml:space="preserve">Proposal 3: Enhance the MDT reporting mechanisms to support collect continuous </w:t>
      </w:r>
      <w:proofErr w:type="spellStart"/>
      <w:r w:rsidRPr="00F40741">
        <w:rPr>
          <w:b/>
          <w:lang w:eastAsia="zh-CN"/>
        </w:rPr>
        <w:t>UE</w:t>
      </w:r>
      <w:proofErr w:type="spellEnd"/>
      <w:r w:rsidRPr="00F40741">
        <w:rPr>
          <w:b/>
          <w:lang w:eastAsia="zh-CN"/>
        </w:rPr>
        <w:t xml:space="preserve"> geographic location.</w:t>
      </w:r>
    </w:p>
    <w:p w14:paraId="4BF046D5" w14:textId="5D7123C1" w:rsidR="004746D6" w:rsidRDefault="004746D6" w:rsidP="004746D6">
      <w:r>
        <w:rPr>
          <w:rFonts w:hint="eastAsia"/>
          <w:b/>
          <w:bCs/>
          <w:lang w:eastAsia="zh-CN"/>
        </w:rPr>
        <w:t xml:space="preserve">Proposal </w:t>
      </w:r>
      <w:r w:rsidR="00CB71BD">
        <w:rPr>
          <w:b/>
          <w:bCs/>
          <w:lang w:eastAsia="zh-CN"/>
        </w:rPr>
        <w:t>4</w:t>
      </w:r>
      <w:r>
        <w:rPr>
          <w:rFonts w:hint="eastAsia"/>
          <w:b/>
          <w:bCs/>
          <w:lang w:eastAsia="zh-CN"/>
        </w:rPr>
        <w:t xml:space="preserve">: Introduce an indication in the logged MDT measurement configuration to indicate </w:t>
      </w:r>
      <w:proofErr w:type="spellStart"/>
      <w:r>
        <w:rPr>
          <w:rFonts w:hint="eastAsia"/>
          <w:b/>
          <w:bCs/>
          <w:lang w:eastAsia="zh-CN"/>
        </w:rPr>
        <w:t>UE</w:t>
      </w:r>
      <w:proofErr w:type="spellEnd"/>
      <w:r>
        <w:rPr>
          <w:rFonts w:hint="eastAsia"/>
          <w:b/>
          <w:bCs/>
          <w:lang w:eastAsia="zh-CN"/>
        </w:rPr>
        <w:t xml:space="preserve"> whether to collect </w:t>
      </w:r>
      <w:r>
        <w:rPr>
          <w:b/>
          <w:bCs/>
          <w:lang w:eastAsia="zh-CN"/>
        </w:rPr>
        <w:t>continuous</w:t>
      </w:r>
      <w:r>
        <w:rPr>
          <w:rFonts w:hint="eastAsia"/>
          <w:b/>
          <w:bCs/>
          <w:lang w:eastAsia="zh-CN"/>
        </w:rPr>
        <w:t xml:space="preserve"> information (</w:t>
      </w:r>
      <w:r>
        <w:rPr>
          <w:b/>
          <w:bCs/>
          <w:lang w:eastAsia="zh-CN"/>
        </w:rPr>
        <w:t>e.g.,</w:t>
      </w:r>
      <w:r w:rsidR="00B82C9C" w:rsidRPr="00B82C9C">
        <w:rPr>
          <w:lang w:eastAsia="zh-CN"/>
        </w:rPr>
        <w:t xml:space="preserve"> </w:t>
      </w:r>
      <w:r w:rsidR="00B82C9C" w:rsidRPr="00B82C9C">
        <w:rPr>
          <w:b/>
          <w:lang w:eastAsia="zh-CN"/>
        </w:rPr>
        <w:t>historical cell information</w:t>
      </w:r>
      <w:r w:rsidR="00B82C9C">
        <w:rPr>
          <w:b/>
          <w:bCs/>
          <w:lang w:eastAsia="zh-CN"/>
        </w:rPr>
        <w:t>,</w:t>
      </w:r>
      <w:r>
        <w:rPr>
          <w:b/>
          <w:bCs/>
          <w:lang w:eastAsia="zh-CN"/>
        </w:rPr>
        <w:t xml:space="preserve"> </w:t>
      </w:r>
      <w:r>
        <w:rPr>
          <w:rFonts w:hint="eastAsia"/>
          <w:b/>
          <w:bCs/>
          <w:lang w:eastAsia="zh-CN"/>
        </w:rPr>
        <w:t xml:space="preserve">latitude, longitude, altitude, </w:t>
      </w:r>
      <w:r w:rsidR="009F5CF4">
        <w:rPr>
          <w:b/>
          <w:bCs/>
          <w:lang w:eastAsia="zh-CN"/>
        </w:rPr>
        <w:t xml:space="preserve">velocity, </w:t>
      </w:r>
      <w:r>
        <w:rPr>
          <w:rFonts w:hint="eastAsia"/>
          <w:b/>
          <w:bCs/>
          <w:lang w:eastAsia="zh-CN"/>
        </w:rPr>
        <w:t>etc</w:t>
      </w:r>
      <w:r>
        <w:rPr>
          <w:b/>
          <w:bCs/>
          <w:lang w:eastAsia="zh-CN"/>
        </w:rPr>
        <w:t>.</w:t>
      </w:r>
      <w:r>
        <w:rPr>
          <w:rFonts w:hint="eastAsia"/>
          <w:b/>
          <w:bCs/>
          <w:lang w:eastAsia="zh-CN"/>
        </w:rPr>
        <w:t>)</w:t>
      </w:r>
      <w:r>
        <w:rPr>
          <w:b/>
          <w:bCs/>
          <w:lang w:eastAsia="zh-CN"/>
        </w:rPr>
        <w:t xml:space="preserve"> across various </w:t>
      </w:r>
      <w:proofErr w:type="spellStart"/>
      <w:r>
        <w:rPr>
          <w:b/>
          <w:bCs/>
          <w:lang w:eastAsia="zh-CN"/>
        </w:rPr>
        <w:t>RRC</w:t>
      </w:r>
      <w:proofErr w:type="spellEnd"/>
      <w:r>
        <w:rPr>
          <w:b/>
          <w:bCs/>
          <w:lang w:eastAsia="zh-CN"/>
        </w:rPr>
        <w:t xml:space="preserve"> states (connected, inactive, idle).</w:t>
      </w:r>
    </w:p>
    <w:p w14:paraId="5BDA2C53" w14:textId="2FC22C75" w:rsidR="004746D6" w:rsidRPr="004F24C7" w:rsidRDefault="004746D6" w:rsidP="004746D6">
      <w:pPr>
        <w:rPr>
          <w:b/>
          <w:bCs/>
          <w:lang w:eastAsia="zh-CN"/>
        </w:rPr>
      </w:pPr>
      <w:r>
        <w:rPr>
          <w:b/>
          <w:bCs/>
          <w:lang w:eastAsia="zh-CN"/>
        </w:rPr>
        <w:t xml:space="preserve">Proposal </w:t>
      </w:r>
      <w:r w:rsidR="00CB71BD">
        <w:rPr>
          <w:b/>
          <w:bCs/>
          <w:lang w:eastAsia="zh-CN"/>
        </w:rPr>
        <w:t>5</w:t>
      </w:r>
      <w:r>
        <w:rPr>
          <w:b/>
          <w:bCs/>
          <w:lang w:eastAsia="zh-CN"/>
        </w:rPr>
        <w:t>: T</w:t>
      </w:r>
      <w:r>
        <w:rPr>
          <w:rFonts w:hint="eastAsia"/>
          <w:b/>
          <w:bCs/>
          <w:lang w:eastAsia="zh-CN"/>
        </w:rPr>
        <w:t>he MDT configuration also includes measurement period</w:t>
      </w:r>
      <w:r>
        <w:rPr>
          <w:b/>
          <w:bCs/>
          <w:lang w:eastAsia="zh-CN"/>
        </w:rPr>
        <w:t>icity</w:t>
      </w:r>
      <w:r>
        <w:rPr>
          <w:rFonts w:hint="eastAsia"/>
          <w:b/>
          <w:bCs/>
          <w:lang w:eastAsia="zh-CN"/>
        </w:rPr>
        <w:t>, and measurement duration.</w:t>
      </w:r>
    </w:p>
    <w:p w14:paraId="67B7284A" w14:textId="4730501B" w:rsidR="004746D6" w:rsidRDefault="004746D6" w:rsidP="004746D6">
      <w:pPr>
        <w:rPr>
          <w:b/>
          <w:lang w:eastAsia="zh-CN"/>
        </w:rPr>
      </w:pPr>
      <w:r>
        <w:rPr>
          <w:rFonts w:hint="eastAsia"/>
          <w:b/>
          <w:lang w:eastAsia="zh-CN"/>
        </w:rPr>
        <w:t>P</w:t>
      </w:r>
      <w:r>
        <w:rPr>
          <w:b/>
          <w:lang w:eastAsia="zh-CN"/>
        </w:rPr>
        <w:t xml:space="preserve">roposal </w:t>
      </w:r>
      <w:r w:rsidR="00CB71BD">
        <w:rPr>
          <w:b/>
          <w:lang w:eastAsia="zh-CN"/>
        </w:rPr>
        <w:t>6</w:t>
      </w:r>
      <w:r>
        <w:rPr>
          <w:b/>
          <w:lang w:eastAsia="zh-CN"/>
        </w:rPr>
        <w:t xml:space="preserve">: Collecting continuous data information does not bring the burdens to be </w:t>
      </w:r>
      <w:proofErr w:type="spellStart"/>
      <w:r>
        <w:rPr>
          <w:b/>
          <w:lang w:eastAsia="zh-CN"/>
        </w:rPr>
        <w:t>UE</w:t>
      </w:r>
      <w:proofErr w:type="spellEnd"/>
      <w:r>
        <w:rPr>
          <w:b/>
          <w:lang w:eastAsia="zh-CN"/>
        </w:rPr>
        <w:t>.</w:t>
      </w:r>
    </w:p>
    <w:p w14:paraId="19C594F5" w14:textId="237E0037" w:rsidR="004746D6" w:rsidRDefault="002F39F2" w:rsidP="00212565">
      <w:pPr>
        <w:jc w:val="both"/>
        <w:rPr>
          <w:b/>
          <w:lang w:eastAsia="zh-CN"/>
        </w:rPr>
      </w:pPr>
      <w:r w:rsidRPr="001115FC">
        <w:rPr>
          <w:rFonts w:hint="eastAsia"/>
          <w:b/>
          <w:lang w:eastAsia="zh-CN"/>
        </w:rPr>
        <w:lastRenderedPageBreak/>
        <w:t>P</w:t>
      </w:r>
      <w:r w:rsidRPr="001115FC">
        <w:rPr>
          <w:b/>
          <w:lang w:eastAsia="zh-CN"/>
        </w:rPr>
        <w:t xml:space="preserve">roposal </w:t>
      </w:r>
      <w:r w:rsidR="00CB71BD">
        <w:rPr>
          <w:b/>
          <w:lang w:eastAsia="zh-CN"/>
        </w:rPr>
        <w:t>7</w:t>
      </w:r>
      <w:r w:rsidRPr="001115FC">
        <w:rPr>
          <w:b/>
          <w:lang w:eastAsia="zh-CN"/>
        </w:rPr>
        <w:t xml:space="preserve">: </w:t>
      </w:r>
      <w:r w:rsidRPr="001115FC">
        <w:rPr>
          <w:rFonts w:hint="eastAsia"/>
          <w:b/>
          <w:lang w:eastAsia="zh-CN"/>
        </w:rPr>
        <w:t>Introduc</w:t>
      </w:r>
      <w:r w:rsidRPr="001115FC">
        <w:rPr>
          <w:b/>
          <w:lang w:eastAsia="zh-CN"/>
        </w:rPr>
        <w:t>ing</w:t>
      </w:r>
      <w:r w:rsidRPr="001115FC">
        <w:rPr>
          <w:rFonts w:hint="eastAsia"/>
          <w:b/>
          <w:lang w:eastAsia="zh-CN"/>
        </w:rPr>
        <w:t xml:space="preserve"> an indication in the logged MDT measurement configuration to indicate </w:t>
      </w:r>
      <w:proofErr w:type="spellStart"/>
      <w:r w:rsidRPr="001115FC">
        <w:rPr>
          <w:rFonts w:hint="eastAsia"/>
          <w:b/>
          <w:lang w:eastAsia="zh-CN"/>
        </w:rPr>
        <w:t>UE</w:t>
      </w:r>
      <w:proofErr w:type="spellEnd"/>
      <w:r w:rsidRPr="001115FC">
        <w:rPr>
          <w:b/>
          <w:lang w:eastAsia="zh-CN"/>
        </w:rPr>
        <w:t xml:space="preserve"> to let </w:t>
      </w:r>
      <w:proofErr w:type="spellStart"/>
      <w:r w:rsidRPr="001115FC">
        <w:rPr>
          <w:b/>
          <w:lang w:eastAsia="zh-CN"/>
        </w:rPr>
        <w:t>UE</w:t>
      </w:r>
      <w:proofErr w:type="spellEnd"/>
      <w:r w:rsidRPr="001115FC">
        <w:rPr>
          <w:b/>
          <w:lang w:eastAsia="zh-CN"/>
        </w:rPr>
        <w:t xml:space="preserve"> collect measurement across various </w:t>
      </w:r>
      <w:proofErr w:type="spellStart"/>
      <w:r w:rsidRPr="001115FC">
        <w:rPr>
          <w:b/>
          <w:lang w:eastAsia="zh-CN"/>
        </w:rPr>
        <w:t>RRC</w:t>
      </w:r>
      <w:proofErr w:type="spellEnd"/>
      <w:r w:rsidRPr="001115FC">
        <w:rPr>
          <w:b/>
          <w:lang w:eastAsia="zh-CN"/>
        </w:rPr>
        <w:t xml:space="preserve"> state is the most straightforward and simple solution with minor standard impact.</w:t>
      </w:r>
    </w:p>
    <w:p w14:paraId="0A1B7072" w14:textId="33DB00BE" w:rsidR="002F39F2" w:rsidRPr="003B2D59" w:rsidRDefault="002F39F2" w:rsidP="003B2D59">
      <w:pPr>
        <w:rPr>
          <w:b/>
          <w:bCs/>
          <w:lang w:eastAsia="zh-CN"/>
        </w:rPr>
      </w:pPr>
      <w:r>
        <w:rPr>
          <w:rFonts w:hint="eastAsia"/>
          <w:b/>
          <w:bCs/>
          <w:lang w:eastAsia="zh-CN"/>
        </w:rPr>
        <w:t xml:space="preserve">Proposal </w:t>
      </w:r>
      <w:r w:rsidR="00CB71BD">
        <w:rPr>
          <w:b/>
          <w:bCs/>
          <w:lang w:eastAsia="zh-CN"/>
        </w:rPr>
        <w:t>8</w:t>
      </w:r>
      <w:r>
        <w:rPr>
          <w:rFonts w:hint="eastAsia"/>
          <w:b/>
          <w:bCs/>
          <w:lang w:eastAsia="zh-CN"/>
        </w:rPr>
        <w:t xml:space="preserve">: </w:t>
      </w:r>
      <w:r>
        <w:rPr>
          <w:b/>
          <w:bCs/>
          <w:lang w:eastAsia="zh-CN"/>
        </w:rPr>
        <w:t xml:space="preserve">Send LS to </w:t>
      </w:r>
      <w:proofErr w:type="spellStart"/>
      <w:r>
        <w:rPr>
          <w:b/>
          <w:bCs/>
          <w:lang w:eastAsia="zh-CN"/>
        </w:rPr>
        <w:t>RAN2</w:t>
      </w:r>
      <w:proofErr w:type="spellEnd"/>
      <w:r>
        <w:rPr>
          <w:b/>
          <w:bCs/>
          <w:lang w:eastAsia="zh-CN"/>
        </w:rPr>
        <w:t>/</w:t>
      </w:r>
      <w:proofErr w:type="spellStart"/>
      <w:r>
        <w:rPr>
          <w:b/>
          <w:bCs/>
          <w:lang w:eastAsia="zh-CN"/>
        </w:rPr>
        <w:t>SA5</w:t>
      </w:r>
      <w:proofErr w:type="spellEnd"/>
      <w:r>
        <w:rPr>
          <w:b/>
          <w:bCs/>
          <w:lang w:eastAsia="zh-CN"/>
        </w:rPr>
        <w:t xml:space="preserve"> on the MDT enhancement to support continuous AI/ML related information reporting from </w:t>
      </w:r>
      <w:proofErr w:type="spellStart"/>
      <w:r>
        <w:rPr>
          <w:b/>
          <w:bCs/>
          <w:lang w:eastAsia="zh-CN"/>
        </w:rPr>
        <w:t>UE</w:t>
      </w:r>
      <w:proofErr w:type="spellEnd"/>
      <w:r>
        <w:rPr>
          <w:b/>
          <w:bCs/>
          <w:lang w:eastAsia="zh-CN"/>
        </w:rPr>
        <w:t xml:space="preserve"> to check the feasibility.</w:t>
      </w:r>
    </w:p>
    <w:p w14:paraId="2B4ACCE1" w14:textId="77777777" w:rsidR="00920F18" w:rsidRPr="00A10F7A" w:rsidRDefault="00254CB6" w:rsidP="00920F18">
      <w:pPr>
        <w:pStyle w:val="1"/>
        <w:numPr>
          <w:ilvl w:val="0"/>
          <w:numId w:val="0"/>
        </w:numPr>
        <w:ind w:left="420" w:hanging="420"/>
        <w:rPr>
          <w:lang w:val="en-US"/>
        </w:rPr>
      </w:pPr>
      <w:r w:rsidRPr="00A10F7A">
        <w:rPr>
          <w:lang w:val="en-US"/>
        </w:rPr>
        <w:t>R</w:t>
      </w:r>
      <w:r w:rsidR="0034111C" w:rsidRPr="00A10F7A">
        <w:rPr>
          <w:lang w:val="en-US"/>
        </w:rPr>
        <w:t>eferences</w:t>
      </w:r>
    </w:p>
    <w:p w14:paraId="7C202324" w14:textId="52668D85" w:rsidR="00E40AE0" w:rsidRDefault="00FF6107" w:rsidP="00402888">
      <w:pPr>
        <w:numPr>
          <w:ilvl w:val="0"/>
          <w:numId w:val="19"/>
        </w:numPr>
        <w:ind w:left="0" w:firstLine="0"/>
        <w:rPr>
          <w:lang w:eastAsia="zh-CN"/>
        </w:rPr>
      </w:pPr>
      <w:bookmarkStart w:id="0" w:name="_Ref78932497"/>
      <w:bookmarkStart w:id="1" w:name="_Ref78919169"/>
      <w:proofErr w:type="spellStart"/>
      <w:r>
        <w:rPr>
          <w:lang w:eastAsia="zh-CN"/>
        </w:rPr>
        <w:t>R3</w:t>
      </w:r>
      <w:proofErr w:type="spellEnd"/>
      <w:r>
        <w:rPr>
          <w:lang w:eastAsia="zh-CN"/>
        </w:rPr>
        <w:t>-23</w:t>
      </w:r>
      <w:r w:rsidR="00271179">
        <w:rPr>
          <w:lang w:eastAsia="zh-CN"/>
        </w:rPr>
        <w:t>0457</w:t>
      </w:r>
      <w:bookmarkStart w:id="2" w:name="_GoBack"/>
      <w:bookmarkEnd w:id="2"/>
      <w:r>
        <w:rPr>
          <w:lang w:eastAsia="zh-CN"/>
        </w:rPr>
        <w:t xml:space="preserve">, </w:t>
      </w:r>
      <w:r w:rsidRPr="00FF6107">
        <w:rPr>
          <w:lang w:eastAsia="zh-CN"/>
        </w:rPr>
        <w:t>MDT Enhancements for AI/ML</w:t>
      </w:r>
      <w:r w:rsidR="005E6C07">
        <w:rPr>
          <w:lang w:eastAsia="zh-CN"/>
        </w:rPr>
        <w:t>,</w:t>
      </w:r>
      <w:r>
        <w:rPr>
          <w:lang w:eastAsia="zh-CN"/>
        </w:rPr>
        <w:t xml:space="preserve"> </w:t>
      </w:r>
      <w:r w:rsidR="005E6C07" w:rsidRPr="005E6C07">
        <w:rPr>
          <w:lang w:eastAsia="zh-CN"/>
        </w:rPr>
        <w:t xml:space="preserve">Ericsson, Deutsche Telekom, </w:t>
      </w:r>
      <w:proofErr w:type="spellStart"/>
      <w:r w:rsidR="005E6C07" w:rsidRPr="005E6C07">
        <w:rPr>
          <w:lang w:eastAsia="zh-CN"/>
        </w:rPr>
        <w:t>InterDigital</w:t>
      </w:r>
      <w:proofErr w:type="spellEnd"/>
    </w:p>
    <w:bookmarkEnd w:id="0"/>
    <w:bookmarkEnd w:id="1"/>
    <w:p w14:paraId="0D146F3B" w14:textId="7513E34B" w:rsidR="001412A8" w:rsidRDefault="00732564" w:rsidP="001412A8">
      <w:pPr>
        <w:tabs>
          <w:tab w:val="left" w:pos="1985"/>
        </w:tabs>
        <w:overflowPunct/>
        <w:autoSpaceDE/>
        <w:autoSpaceDN/>
        <w:adjustRightInd/>
        <w:spacing w:after="0"/>
        <w:jc w:val="both"/>
        <w:textAlignment w:val="auto"/>
        <w:rPr>
          <w:rFonts w:eastAsia="等线"/>
          <w:lang w:eastAsia="zh-CN"/>
        </w:rPr>
      </w:pPr>
      <w:r>
        <w:rPr>
          <w:rFonts w:eastAsia="等线"/>
          <w:lang w:eastAsia="zh-CN"/>
        </w:rPr>
        <w:t xml:space="preserve">[2] </w:t>
      </w:r>
      <w:proofErr w:type="spellStart"/>
      <w:r>
        <w:rPr>
          <w:rFonts w:eastAsia="等线"/>
          <w:lang w:eastAsia="zh-CN"/>
        </w:rPr>
        <w:t>R3</w:t>
      </w:r>
      <w:proofErr w:type="spellEnd"/>
      <w:r>
        <w:rPr>
          <w:rFonts w:eastAsia="等线"/>
          <w:lang w:eastAsia="zh-CN"/>
        </w:rPr>
        <w:t>-</w:t>
      </w:r>
      <w:r w:rsidR="001450A1">
        <w:t>23</w:t>
      </w:r>
      <w:r w:rsidR="00A32F35">
        <w:t>1844</w:t>
      </w:r>
      <w:r w:rsidR="00F969FB">
        <w:rPr>
          <w:rFonts w:eastAsia="等线"/>
          <w:lang w:eastAsia="zh-CN"/>
        </w:rPr>
        <w:t xml:space="preserve">, </w:t>
      </w:r>
      <w:r w:rsidR="000B78D0">
        <w:rPr>
          <w:rFonts w:eastAsia="等线"/>
          <w:lang w:eastAsia="zh-CN"/>
        </w:rPr>
        <w:t xml:space="preserve">[DRAFT] </w:t>
      </w:r>
      <w:r w:rsidR="00F969FB">
        <w:rPr>
          <w:rFonts w:eastAsia="等线"/>
          <w:lang w:eastAsia="zh-CN"/>
        </w:rPr>
        <w:t xml:space="preserve">LS on the MDT enhancement to support continuous AI/ML related information </w:t>
      </w:r>
      <w:r w:rsidR="003C196F">
        <w:rPr>
          <w:rFonts w:eastAsia="等线"/>
          <w:lang w:eastAsia="zh-CN"/>
        </w:rPr>
        <w:t xml:space="preserve">reporting </w:t>
      </w:r>
      <w:r w:rsidR="00F969FB">
        <w:rPr>
          <w:rFonts w:eastAsia="等线"/>
          <w:lang w:eastAsia="zh-CN"/>
        </w:rPr>
        <w:t xml:space="preserve">from </w:t>
      </w:r>
      <w:proofErr w:type="spellStart"/>
      <w:r w:rsidR="00F969FB">
        <w:rPr>
          <w:rFonts w:eastAsia="等线"/>
          <w:lang w:eastAsia="zh-CN"/>
        </w:rPr>
        <w:t>UE</w:t>
      </w:r>
      <w:proofErr w:type="spellEnd"/>
      <w:r w:rsidR="003C196F">
        <w:rPr>
          <w:rFonts w:eastAsia="等线"/>
          <w:lang w:eastAsia="zh-CN"/>
        </w:rPr>
        <w:t>, ZTE</w:t>
      </w:r>
    </w:p>
    <w:p w14:paraId="10F3D5DF" w14:textId="24E90D65" w:rsidR="00AA7363" w:rsidRPr="001412A8" w:rsidRDefault="00AA7363" w:rsidP="001412A8">
      <w:pPr>
        <w:tabs>
          <w:tab w:val="left" w:pos="1985"/>
        </w:tabs>
        <w:overflowPunct/>
        <w:autoSpaceDE/>
        <w:autoSpaceDN/>
        <w:adjustRightInd/>
        <w:spacing w:after="0"/>
        <w:jc w:val="both"/>
        <w:textAlignment w:val="auto"/>
        <w:rPr>
          <w:rFonts w:eastAsia="等线" w:hint="eastAsia"/>
          <w:lang w:eastAsia="zh-CN"/>
        </w:rPr>
      </w:pPr>
      <w:r>
        <w:rPr>
          <w:rFonts w:eastAsia="等线" w:hint="eastAsia"/>
          <w:lang w:eastAsia="zh-CN"/>
        </w:rPr>
        <w:t>[</w:t>
      </w:r>
      <w:r>
        <w:rPr>
          <w:rFonts w:eastAsia="等线"/>
          <w:lang w:eastAsia="zh-CN"/>
        </w:rPr>
        <w:t xml:space="preserve">3] </w:t>
      </w:r>
      <w:proofErr w:type="spellStart"/>
      <w:r>
        <w:rPr>
          <w:rFonts w:eastAsia="等线"/>
          <w:lang w:eastAsia="zh-CN"/>
        </w:rPr>
        <w:t>R3</w:t>
      </w:r>
      <w:proofErr w:type="spellEnd"/>
      <w:r>
        <w:rPr>
          <w:rFonts w:eastAsia="等线"/>
          <w:lang w:eastAsia="zh-CN"/>
        </w:rPr>
        <w:t xml:space="preserve">-231843, </w:t>
      </w:r>
      <w:r w:rsidRPr="00AA7363">
        <w:rPr>
          <w:rFonts w:eastAsia="等线"/>
          <w:lang w:eastAsia="zh-CN"/>
        </w:rPr>
        <w:t>(</w:t>
      </w:r>
      <w:proofErr w:type="spellStart"/>
      <w:r w:rsidRPr="00AA7363">
        <w:rPr>
          <w:rFonts w:eastAsia="等线"/>
          <w:lang w:eastAsia="zh-CN"/>
        </w:rPr>
        <w:t>TP</w:t>
      </w:r>
      <w:proofErr w:type="spellEnd"/>
      <w:r w:rsidRPr="00AA7363">
        <w:rPr>
          <w:rFonts w:eastAsia="等线"/>
          <w:lang w:eastAsia="zh-CN"/>
        </w:rPr>
        <w:t xml:space="preserve"> to </w:t>
      </w:r>
      <w:proofErr w:type="spellStart"/>
      <w:r w:rsidRPr="00AA7363">
        <w:rPr>
          <w:rFonts w:eastAsia="等线"/>
          <w:lang w:eastAsia="zh-CN"/>
        </w:rPr>
        <w:t>TS38.413</w:t>
      </w:r>
      <w:proofErr w:type="spellEnd"/>
      <w:r w:rsidRPr="00AA7363">
        <w:rPr>
          <w:rFonts w:eastAsia="等线"/>
          <w:lang w:eastAsia="zh-CN"/>
        </w:rPr>
        <w:t>) MDT Enhancements for continuous data collection</w:t>
      </w:r>
      <w:r>
        <w:rPr>
          <w:rFonts w:eastAsia="等线"/>
          <w:lang w:eastAsia="zh-CN"/>
        </w:rPr>
        <w:t>, ZTE, Lenovo, Samsung</w:t>
      </w:r>
    </w:p>
    <w:sectPr w:rsidR="00AA7363" w:rsidRPr="001412A8" w:rsidSect="005020B2">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80945" w14:textId="77777777" w:rsidR="005D3AA7" w:rsidRDefault="005D3AA7">
      <w:r>
        <w:separator/>
      </w:r>
    </w:p>
  </w:endnote>
  <w:endnote w:type="continuationSeparator" w:id="0">
    <w:p w14:paraId="522A0658" w14:textId="77777777" w:rsidR="005D3AA7" w:rsidRDefault="005D3AA7">
      <w:r>
        <w:continuationSeparator/>
      </w:r>
    </w:p>
  </w:endnote>
  <w:endnote w:type="continuationNotice" w:id="1">
    <w:p w14:paraId="53138100" w14:textId="77777777" w:rsidR="005D3AA7" w:rsidRDefault="005D3A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NewRomanPSMT">
    <w:altName w:val="等线"/>
    <w:charset w:val="86"/>
    <w:family w:val="auto"/>
    <w:pitch w:val="default"/>
    <w:sig w:usb0="00000000" w:usb1="00000000" w:usb2="00000010" w:usb3="00000000" w:csb0="00040000" w:csb1="00000000"/>
  </w:font>
  <w:font w:name="TimesNewRomanPS-ItalicMT">
    <w:altName w:val="Times New Roman"/>
    <w:charset w:val="00"/>
    <w:family w:val="roman"/>
    <w:pitch w:val="default"/>
  </w:font>
  <w:font w:name="Yu Mincho">
    <w:altName w:val="MS Gothic"/>
    <w:charset w:val="80"/>
    <w:family w:val="roman"/>
    <w:pitch w:val="default"/>
    <w:sig w:usb0="00000000" w:usb1="00000000" w:usb2="00000012" w:usb3="00000000" w:csb0="0002009F" w:csb1="00000000"/>
  </w:font>
  <w:font w:name="Arial-BoldMT">
    <w:altName w:val="Arial"/>
    <w:charset w:val="00"/>
    <w:family w:val="swiss"/>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867B9" w14:textId="77777777" w:rsidR="00F82338" w:rsidRDefault="00F82338"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1179">
      <w:rPr>
        <w:rFonts w:ascii="Arial" w:hAnsi="Arial" w:cs="Arial"/>
        <w:b/>
        <w:noProof/>
        <w:sz w:val="18"/>
        <w:szCs w:val="18"/>
      </w:rPr>
      <w:t>5</w:t>
    </w:r>
    <w:r>
      <w:rPr>
        <w:rFonts w:ascii="Arial" w:hAnsi="Arial" w:cs="Arial"/>
        <w:b/>
        <w:sz w:val="18"/>
        <w:szCs w:val="18"/>
      </w:rPr>
      <w:fldChar w:fldCharType="end"/>
    </w:r>
  </w:p>
  <w:p w14:paraId="0DDFE5C6" w14:textId="77777777" w:rsidR="00F82338" w:rsidRDefault="00F8233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304D2" w14:textId="77777777" w:rsidR="005D3AA7" w:rsidRDefault="005D3AA7">
      <w:r>
        <w:separator/>
      </w:r>
    </w:p>
  </w:footnote>
  <w:footnote w:type="continuationSeparator" w:id="0">
    <w:p w14:paraId="0696556A" w14:textId="77777777" w:rsidR="005D3AA7" w:rsidRDefault="005D3AA7">
      <w:r>
        <w:continuationSeparator/>
      </w:r>
    </w:p>
  </w:footnote>
  <w:footnote w:type="continuationNotice" w:id="1">
    <w:p w14:paraId="4714CC5D" w14:textId="77777777" w:rsidR="005D3AA7" w:rsidRDefault="005D3AA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352395"/>
    <w:multiLevelType w:val="hybridMultilevel"/>
    <w:tmpl w:val="6B807930"/>
    <w:lvl w:ilvl="0" w:tplc="828CDB40">
      <w:start w:val="1"/>
      <w:numFmt w:val="decimal"/>
      <w:lvlText w:val="Proposal %1:"/>
      <w:lvlJc w:val="left"/>
      <w:pPr>
        <w:ind w:left="820" w:hanging="360"/>
      </w:pPr>
      <w:rPr>
        <w:rFonts w:hint="default"/>
        <w:b/>
        <w:i w:val="0"/>
        <w:spacing w:val="0"/>
        <w:position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05AF373C"/>
    <w:multiLevelType w:val="hybridMultilevel"/>
    <w:tmpl w:val="4F7E1538"/>
    <w:lvl w:ilvl="0" w:tplc="B302CD2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364E6"/>
    <w:multiLevelType w:val="hybridMultilevel"/>
    <w:tmpl w:val="3E5CADB6"/>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F615CD"/>
    <w:multiLevelType w:val="hybridMultilevel"/>
    <w:tmpl w:val="03CE5BAA"/>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9292F"/>
    <w:multiLevelType w:val="hybridMultilevel"/>
    <w:tmpl w:val="37122F4E"/>
    <w:lvl w:ilvl="0" w:tplc="BCFC82A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2410B"/>
    <w:multiLevelType w:val="multilevel"/>
    <w:tmpl w:val="47C25BA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22F247EE"/>
    <w:multiLevelType w:val="hybridMultilevel"/>
    <w:tmpl w:val="5E46FACC"/>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901125"/>
    <w:multiLevelType w:val="multilevel"/>
    <w:tmpl w:val="BF2EFE38"/>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9D509C9"/>
    <w:multiLevelType w:val="hybridMultilevel"/>
    <w:tmpl w:val="2E5CE12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6C368A"/>
    <w:multiLevelType w:val="hybridMultilevel"/>
    <w:tmpl w:val="18D28D4A"/>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AD51CC"/>
    <w:multiLevelType w:val="hybridMultilevel"/>
    <w:tmpl w:val="32462328"/>
    <w:lvl w:ilvl="0" w:tplc="2CA41E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50AFD"/>
    <w:multiLevelType w:val="hybridMultilevel"/>
    <w:tmpl w:val="B84CDF6C"/>
    <w:lvl w:ilvl="0" w:tplc="0B24CA4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D075A"/>
    <w:multiLevelType w:val="hybridMultilevel"/>
    <w:tmpl w:val="35ED075A"/>
    <w:lvl w:ilvl="0" w:tplc="A88C7C6A">
      <w:start w:val="1"/>
      <w:numFmt w:val="decimal"/>
      <w:lvlText w:val="%1."/>
      <w:lvlJc w:val="left"/>
      <w:pPr>
        <w:ind w:left="4020" w:hanging="420"/>
      </w:pPr>
    </w:lvl>
    <w:lvl w:ilvl="1" w:tplc="71BA5CEE">
      <w:start w:val="1"/>
      <w:numFmt w:val="lowerLetter"/>
      <w:lvlText w:val="%2)"/>
      <w:lvlJc w:val="left"/>
      <w:pPr>
        <w:ind w:left="4440" w:hanging="420"/>
      </w:pPr>
    </w:lvl>
    <w:lvl w:ilvl="2" w:tplc="ACA4BED6">
      <w:start w:val="1"/>
      <w:numFmt w:val="lowerRoman"/>
      <w:lvlText w:val="%3."/>
      <w:lvlJc w:val="right"/>
      <w:pPr>
        <w:ind w:left="4860" w:hanging="420"/>
      </w:pPr>
    </w:lvl>
    <w:lvl w:ilvl="3" w:tplc="C8589412">
      <w:start w:val="1"/>
      <w:numFmt w:val="decimal"/>
      <w:lvlText w:val="%4."/>
      <w:lvlJc w:val="left"/>
      <w:pPr>
        <w:ind w:left="5280" w:hanging="420"/>
      </w:pPr>
    </w:lvl>
    <w:lvl w:ilvl="4" w:tplc="E58CD01E">
      <w:start w:val="1"/>
      <w:numFmt w:val="lowerLetter"/>
      <w:lvlText w:val="%5)"/>
      <w:lvlJc w:val="left"/>
      <w:pPr>
        <w:ind w:left="5700" w:hanging="420"/>
      </w:pPr>
    </w:lvl>
    <w:lvl w:ilvl="5" w:tplc="B6E8965A">
      <w:start w:val="1"/>
      <w:numFmt w:val="lowerRoman"/>
      <w:lvlText w:val="%6."/>
      <w:lvlJc w:val="right"/>
      <w:pPr>
        <w:ind w:left="6120" w:hanging="420"/>
      </w:pPr>
    </w:lvl>
    <w:lvl w:ilvl="6" w:tplc="6BAAD8E4">
      <w:start w:val="1"/>
      <w:numFmt w:val="decimal"/>
      <w:lvlText w:val="%7."/>
      <w:lvlJc w:val="left"/>
      <w:pPr>
        <w:ind w:left="6540" w:hanging="420"/>
      </w:pPr>
    </w:lvl>
    <w:lvl w:ilvl="7" w:tplc="3E665F30">
      <w:start w:val="1"/>
      <w:numFmt w:val="lowerLetter"/>
      <w:lvlText w:val="%8)"/>
      <w:lvlJc w:val="left"/>
      <w:pPr>
        <w:ind w:left="6960" w:hanging="420"/>
      </w:pPr>
    </w:lvl>
    <w:lvl w:ilvl="8" w:tplc="2C900088">
      <w:start w:val="1"/>
      <w:numFmt w:val="lowerRoman"/>
      <w:lvlText w:val="%9."/>
      <w:lvlJc w:val="right"/>
      <w:pPr>
        <w:ind w:left="7380" w:hanging="420"/>
      </w:pPr>
    </w:lvl>
  </w:abstractNum>
  <w:abstractNum w:abstractNumId="18"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9" w15:restartNumberingAfterBreak="0">
    <w:nsid w:val="3A9C3432"/>
    <w:multiLevelType w:val="hybridMultilevel"/>
    <w:tmpl w:val="11B0F5B0"/>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A4B51"/>
    <w:multiLevelType w:val="hybridMultilevel"/>
    <w:tmpl w:val="4544BA8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5A34A44"/>
    <w:multiLevelType w:val="hybridMultilevel"/>
    <w:tmpl w:val="BBC02930"/>
    <w:lvl w:ilvl="0" w:tplc="ACB8B7E6">
      <w:start w:val="2021"/>
      <w:numFmt w:val="bullet"/>
      <w:lvlText w:val="-"/>
      <w:lvlJc w:val="left"/>
      <w:pPr>
        <w:ind w:left="699" w:hanging="420"/>
      </w:pPr>
      <w:rPr>
        <w:rFonts w:ascii="Arial" w:eastAsiaTheme="minorEastAsia" w:hAnsi="Arial" w:cs="Arial" w:hint="default"/>
      </w:rPr>
    </w:lvl>
    <w:lvl w:ilvl="1" w:tplc="04090003" w:tentative="1">
      <w:start w:val="1"/>
      <w:numFmt w:val="bullet"/>
      <w:lvlText w:val=""/>
      <w:lvlJc w:val="left"/>
      <w:pPr>
        <w:ind w:left="1119" w:hanging="420"/>
      </w:pPr>
      <w:rPr>
        <w:rFonts w:ascii="Wingdings" w:hAnsi="Wingdings" w:hint="default"/>
      </w:rPr>
    </w:lvl>
    <w:lvl w:ilvl="2" w:tplc="04090005"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3" w:tentative="1">
      <w:start w:val="1"/>
      <w:numFmt w:val="bullet"/>
      <w:lvlText w:val=""/>
      <w:lvlJc w:val="left"/>
      <w:pPr>
        <w:ind w:left="2379" w:hanging="420"/>
      </w:pPr>
      <w:rPr>
        <w:rFonts w:ascii="Wingdings" w:hAnsi="Wingdings" w:hint="default"/>
      </w:rPr>
    </w:lvl>
    <w:lvl w:ilvl="5" w:tplc="04090005"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3" w:tentative="1">
      <w:start w:val="1"/>
      <w:numFmt w:val="bullet"/>
      <w:lvlText w:val=""/>
      <w:lvlJc w:val="left"/>
      <w:pPr>
        <w:ind w:left="3639" w:hanging="420"/>
      </w:pPr>
      <w:rPr>
        <w:rFonts w:ascii="Wingdings" w:hAnsi="Wingdings" w:hint="default"/>
      </w:rPr>
    </w:lvl>
    <w:lvl w:ilvl="8" w:tplc="04090005" w:tentative="1">
      <w:start w:val="1"/>
      <w:numFmt w:val="bullet"/>
      <w:lvlText w:val=""/>
      <w:lvlJc w:val="left"/>
      <w:pPr>
        <w:ind w:left="4059" w:hanging="42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7870E6"/>
    <w:multiLevelType w:val="hybridMultilevel"/>
    <w:tmpl w:val="FF8681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090B73"/>
    <w:multiLevelType w:val="hybridMultilevel"/>
    <w:tmpl w:val="F1503F66"/>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9A4694"/>
    <w:multiLevelType w:val="hybridMultilevel"/>
    <w:tmpl w:val="F356B850"/>
    <w:lvl w:ilvl="0" w:tplc="ACB8B7E6">
      <w:start w:val="2021"/>
      <w:numFmt w:val="bullet"/>
      <w:lvlText w:val="-"/>
      <w:lvlJc w:val="left"/>
      <w:pPr>
        <w:ind w:left="420" w:hanging="420"/>
      </w:pPr>
      <w:rPr>
        <w:rFonts w:ascii="Arial" w:eastAsiaTheme="minorEastAsia" w:hAnsi="Arial" w:cs="Arial" w:hint="default"/>
      </w:rPr>
    </w:lvl>
    <w:lvl w:ilvl="1" w:tplc="ACB8B7E6">
      <w:start w:val="2021"/>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3" w15:restartNumberingAfterBreak="0">
    <w:nsid w:val="53162D2F"/>
    <w:multiLevelType w:val="multilevel"/>
    <w:tmpl w:val="EE9424C2"/>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59CE71AE"/>
    <w:multiLevelType w:val="hybridMultilevel"/>
    <w:tmpl w:val="05A29960"/>
    <w:lvl w:ilvl="0" w:tplc="FF4A880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616ACD"/>
    <w:multiLevelType w:val="hybridMultilevel"/>
    <w:tmpl w:val="5E616ACD"/>
    <w:lvl w:ilvl="0" w:tplc="BD48200A">
      <w:start w:val="1"/>
      <w:numFmt w:val="bullet"/>
      <w:lvlText w:val=""/>
      <w:lvlJc w:val="left"/>
      <w:pPr>
        <w:ind w:left="720" w:hanging="360"/>
      </w:pPr>
      <w:rPr>
        <w:rFonts w:ascii="Symbol" w:hAnsi="Symbol" w:hint="default"/>
      </w:rPr>
    </w:lvl>
    <w:lvl w:ilvl="1" w:tplc="7C0A026E">
      <w:start w:val="1"/>
      <w:numFmt w:val="bullet"/>
      <w:lvlText w:val="o"/>
      <w:lvlJc w:val="left"/>
      <w:pPr>
        <w:ind w:left="1440" w:hanging="360"/>
      </w:pPr>
      <w:rPr>
        <w:rFonts w:ascii="Courier New" w:hAnsi="Courier New" w:cs="Courier New" w:hint="default"/>
      </w:rPr>
    </w:lvl>
    <w:lvl w:ilvl="2" w:tplc="AD74C1C2">
      <w:start w:val="1"/>
      <w:numFmt w:val="bullet"/>
      <w:lvlText w:val=""/>
      <w:lvlJc w:val="left"/>
      <w:pPr>
        <w:ind w:left="2160" w:hanging="360"/>
      </w:pPr>
      <w:rPr>
        <w:rFonts w:ascii="Wingdings" w:hAnsi="Wingdings" w:hint="default"/>
      </w:rPr>
    </w:lvl>
    <w:lvl w:ilvl="3" w:tplc="C33A101E">
      <w:start w:val="1"/>
      <w:numFmt w:val="bullet"/>
      <w:lvlText w:val=""/>
      <w:lvlJc w:val="left"/>
      <w:pPr>
        <w:ind w:left="2880" w:hanging="360"/>
      </w:pPr>
      <w:rPr>
        <w:rFonts w:ascii="Symbol" w:hAnsi="Symbol" w:hint="default"/>
      </w:rPr>
    </w:lvl>
    <w:lvl w:ilvl="4" w:tplc="C92AC8AE">
      <w:start w:val="1"/>
      <w:numFmt w:val="bullet"/>
      <w:lvlText w:val="o"/>
      <w:lvlJc w:val="left"/>
      <w:pPr>
        <w:ind w:left="3600" w:hanging="360"/>
      </w:pPr>
      <w:rPr>
        <w:rFonts w:ascii="Courier New" w:hAnsi="Courier New" w:cs="Courier New" w:hint="default"/>
      </w:rPr>
    </w:lvl>
    <w:lvl w:ilvl="5" w:tplc="4C5AA276">
      <w:start w:val="1"/>
      <w:numFmt w:val="bullet"/>
      <w:lvlText w:val=""/>
      <w:lvlJc w:val="left"/>
      <w:pPr>
        <w:ind w:left="4320" w:hanging="360"/>
      </w:pPr>
      <w:rPr>
        <w:rFonts w:ascii="Wingdings" w:hAnsi="Wingdings" w:hint="default"/>
      </w:rPr>
    </w:lvl>
    <w:lvl w:ilvl="6" w:tplc="FED02D5C">
      <w:start w:val="1"/>
      <w:numFmt w:val="bullet"/>
      <w:lvlText w:val=""/>
      <w:lvlJc w:val="left"/>
      <w:pPr>
        <w:ind w:left="5040" w:hanging="360"/>
      </w:pPr>
      <w:rPr>
        <w:rFonts w:ascii="Symbol" w:hAnsi="Symbol" w:hint="default"/>
      </w:rPr>
    </w:lvl>
    <w:lvl w:ilvl="7" w:tplc="8A1E4D1C">
      <w:start w:val="1"/>
      <w:numFmt w:val="bullet"/>
      <w:lvlText w:val="o"/>
      <w:lvlJc w:val="left"/>
      <w:pPr>
        <w:ind w:left="5760" w:hanging="360"/>
      </w:pPr>
      <w:rPr>
        <w:rFonts w:ascii="Courier New" w:hAnsi="Courier New" w:cs="Courier New" w:hint="default"/>
      </w:rPr>
    </w:lvl>
    <w:lvl w:ilvl="8" w:tplc="A18849D6">
      <w:start w:val="1"/>
      <w:numFmt w:val="bullet"/>
      <w:lvlText w:val=""/>
      <w:lvlJc w:val="left"/>
      <w:pPr>
        <w:ind w:left="6480" w:hanging="360"/>
      </w:pPr>
      <w:rPr>
        <w:rFonts w:ascii="Wingdings" w:hAnsi="Wingdings" w:hint="default"/>
      </w:rPr>
    </w:lvl>
  </w:abstractNum>
  <w:abstractNum w:abstractNumId="37"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734934"/>
    <w:multiLevelType w:val="hybridMultilevel"/>
    <w:tmpl w:val="0B7E2254"/>
    <w:lvl w:ilvl="0" w:tplc="ACB8B7E6">
      <w:start w:val="202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1"/>
  </w:num>
  <w:num w:numId="3">
    <w:abstractNumId w:val="33"/>
  </w:num>
  <w:num w:numId="4">
    <w:abstractNumId w:val="31"/>
  </w:num>
  <w:num w:numId="5">
    <w:abstractNumId w:val="0"/>
  </w:num>
  <w:num w:numId="6">
    <w:abstractNumId w:val="1"/>
  </w:num>
  <w:num w:numId="7">
    <w:abstractNumId w:val="18"/>
  </w:num>
  <w:num w:numId="8">
    <w:abstractNumId w:val="28"/>
  </w:num>
  <w:num w:numId="9">
    <w:abstractNumId w:val="25"/>
  </w:num>
  <w:num w:numId="10">
    <w:abstractNumId w:val="17"/>
  </w:num>
  <w:num w:numId="11">
    <w:abstractNumId w:val="10"/>
  </w:num>
  <w:num w:numId="12">
    <w:abstractNumId w:val="9"/>
  </w:num>
  <w:num w:numId="13">
    <w:abstractNumId w:val="36"/>
  </w:num>
  <w:num w:numId="14">
    <w:abstractNumId w:val="34"/>
  </w:num>
  <w:num w:numId="15">
    <w:abstractNumId w:val="14"/>
  </w:num>
  <w:num w:numId="16">
    <w:abstractNumId w:val="5"/>
  </w:num>
  <w:num w:numId="17">
    <w:abstractNumId w:val="7"/>
  </w:num>
  <w:num w:numId="18">
    <w:abstractNumId w:val="6"/>
  </w:num>
  <w:num w:numId="19">
    <w:abstractNumId w:val="30"/>
  </w:num>
  <w:num w:numId="20">
    <w:abstractNumId w:val="3"/>
  </w:num>
  <w:num w:numId="21">
    <w:abstractNumId w:val="12"/>
  </w:num>
  <w:num w:numId="22">
    <w:abstractNumId w:val="13"/>
  </w:num>
  <w:num w:numId="23">
    <w:abstractNumId w:val="19"/>
  </w:num>
  <w:num w:numId="24">
    <w:abstractNumId w:val="27"/>
  </w:num>
  <w:num w:numId="25">
    <w:abstractNumId w:val="4"/>
  </w:num>
  <w:num w:numId="26">
    <w:abstractNumId w:val="20"/>
  </w:num>
  <w:num w:numId="27">
    <w:abstractNumId w:val="2"/>
  </w:num>
  <w:num w:numId="28">
    <w:abstractNumId w:val="15"/>
  </w:num>
  <w:num w:numId="29">
    <w:abstractNumId w:val="26"/>
  </w:num>
  <w:num w:numId="30">
    <w:abstractNumId w:val="21"/>
  </w:num>
  <w:num w:numId="31">
    <w:abstractNumId w:val="22"/>
  </w:num>
  <w:num w:numId="32">
    <w:abstractNumId w:val="8"/>
  </w:num>
  <w:num w:numId="33">
    <w:abstractNumId w:val="35"/>
  </w:num>
  <w:num w:numId="34">
    <w:abstractNumId w:val="16"/>
  </w:num>
  <w:num w:numId="35">
    <w:abstractNumId w:val="37"/>
  </w:num>
  <w:num w:numId="36">
    <w:abstractNumId w:val="23"/>
  </w:num>
  <w:num w:numId="37">
    <w:abstractNumId w:val="29"/>
  </w:num>
  <w:num w:numId="38">
    <w:abstractNumId w:val="24"/>
  </w:num>
  <w:num w:numId="39">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63"/>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22"/>
    <w:rsid w:val="000173D8"/>
    <w:rsid w:val="000174A2"/>
    <w:rsid w:val="000175F2"/>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3E4"/>
    <w:rsid w:val="000225E1"/>
    <w:rsid w:val="0002298A"/>
    <w:rsid w:val="00022AD4"/>
    <w:rsid w:val="00022D5B"/>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6974"/>
    <w:rsid w:val="00026B8F"/>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20"/>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98B"/>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2E2B"/>
    <w:rsid w:val="00053482"/>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64"/>
    <w:rsid w:val="000631B1"/>
    <w:rsid w:val="000634A7"/>
    <w:rsid w:val="000638CF"/>
    <w:rsid w:val="00063AE5"/>
    <w:rsid w:val="00063D9E"/>
    <w:rsid w:val="0006400B"/>
    <w:rsid w:val="000641A5"/>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43"/>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AF8"/>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017"/>
    <w:rsid w:val="00086311"/>
    <w:rsid w:val="00086A26"/>
    <w:rsid w:val="00086D6A"/>
    <w:rsid w:val="0008757D"/>
    <w:rsid w:val="00087AA5"/>
    <w:rsid w:val="00087AFF"/>
    <w:rsid w:val="00087B16"/>
    <w:rsid w:val="00087E9A"/>
    <w:rsid w:val="00087EC8"/>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E7"/>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9E1"/>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787"/>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2C0"/>
    <w:rsid w:val="000B33F2"/>
    <w:rsid w:val="000B36F1"/>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D0"/>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5FB"/>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2AC"/>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561"/>
    <w:rsid w:val="000C66C0"/>
    <w:rsid w:val="000C6B35"/>
    <w:rsid w:val="000C6D21"/>
    <w:rsid w:val="000C6FAA"/>
    <w:rsid w:val="000C6FBA"/>
    <w:rsid w:val="000C713B"/>
    <w:rsid w:val="000C7478"/>
    <w:rsid w:val="000C75B9"/>
    <w:rsid w:val="000C767A"/>
    <w:rsid w:val="000C7EFF"/>
    <w:rsid w:val="000D0077"/>
    <w:rsid w:val="000D01C7"/>
    <w:rsid w:val="000D053D"/>
    <w:rsid w:val="000D07CA"/>
    <w:rsid w:val="000D0A15"/>
    <w:rsid w:val="000D0C55"/>
    <w:rsid w:val="000D111F"/>
    <w:rsid w:val="000D1186"/>
    <w:rsid w:val="000D127A"/>
    <w:rsid w:val="000D1434"/>
    <w:rsid w:val="000D146D"/>
    <w:rsid w:val="000D1A07"/>
    <w:rsid w:val="000D1E50"/>
    <w:rsid w:val="000D1E83"/>
    <w:rsid w:val="000D1EA1"/>
    <w:rsid w:val="000D21A1"/>
    <w:rsid w:val="000D224A"/>
    <w:rsid w:val="000D24E8"/>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57"/>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555"/>
    <w:rsid w:val="000F46A3"/>
    <w:rsid w:val="000F4887"/>
    <w:rsid w:val="000F488A"/>
    <w:rsid w:val="000F4B88"/>
    <w:rsid w:val="000F4D38"/>
    <w:rsid w:val="000F4DF0"/>
    <w:rsid w:val="000F5209"/>
    <w:rsid w:val="000F5351"/>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9E"/>
    <w:rsid w:val="000F7FB8"/>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31C"/>
    <w:rsid w:val="00107452"/>
    <w:rsid w:val="0010755C"/>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5FC"/>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0F"/>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A4B"/>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C0"/>
    <w:rsid w:val="00142BD5"/>
    <w:rsid w:val="001430EF"/>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0A1"/>
    <w:rsid w:val="0014566D"/>
    <w:rsid w:val="001457AE"/>
    <w:rsid w:val="0014588F"/>
    <w:rsid w:val="00145BA4"/>
    <w:rsid w:val="001461DB"/>
    <w:rsid w:val="00146352"/>
    <w:rsid w:val="00146566"/>
    <w:rsid w:val="001465A7"/>
    <w:rsid w:val="0014693D"/>
    <w:rsid w:val="001469CD"/>
    <w:rsid w:val="00146DE9"/>
    <w:rsid w:val="00147254"/>
    <w:rsid w:val="001472C3"/>
    <w:rsid w:val="00147366"/>
    <w:rsid w:val="00147416"/>
    <w:rsid w:val="00147431"/>
    <w:rsid w:val="0014744D"/>
    <w:rsid w:val="0014751F"/>
    <w:rsid w:val="00147833"/>
    <w:rsid w:val="00147B22"/>
    <w:rsid w:val="00147C3C"/>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0FE"/>
    <w:rsid w:val="00152213"/>
    <w:rsid w:val="0015224B"/>
    <w:rsid w:val="001522FE"/>
    <w:rsid w:val="0015239F"/>
    <w:rsid w:val="001524A4"/>
    <w:rsid w:val="0015290A"/>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5F5B"/>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B7"/>
    <w:rsid w:val="00171AF1"/>
    <w:rsid w:val="00172187"/>
    <w:rsid w:val="00172748"/>
    <w:rsid w:val="00172751"/>
    <w:rsid w:val="001727C3"/>
    <w:rsid w:val="001729A0"/>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09"/>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1A"/>
    <w:rsid w:val="00182B3F"/>
    <w:rsid w:val="00183029"/>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9ED"/>
    <w:rsid w:val="00186B8A"/>
    <w:rsid w:val="001870E5"/>
    <w:rsid w:val="00187433"/>
    <w:rsid w:val="001874C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C6"/>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05"/>
    <w:rsid w:val="001A0AD0"/>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3D"/>
    <w:rsid w:val="001A59EC"/>
    <w:rsid w:val="001A5AD9"/>
    <w:rsid w:val="001A5CE1"/>
    <w:rsid w:val="001A5D78"/>
    <w:rsid w:val="001A61B9"/>
    <w:rsid w:val="001A61C8"/>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CE9"/>
    <w:rsid w:val="001B3E74"/>
    <w:rsid w:val="001B46E6"/>
    <w:rsid w:val="001B4BCE"/>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181"/>
    <w:rsid w:val="001C22DC"/>
    <w:rsid w:val="001C24C0"/>
    <w:rsid w:val="001C29B3"/>
    <w:rsid w:val="001C2DF4"/>
    <w:rsid w:val="001C30FB"/>
    <w:rsid w:val="001C3170"/>
    <w:rsid w:val="001C361D"/>
    <w:rsid w:val="001C394B"/>
    <w:rsid w:val="001C3A65"/>
    <w:rsid w:val="001C3C14"/>
    <w:rsid w:val="001C3C5A"/>
    <w:rsid w:val="001C3D15"/>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D04CF"/>
    <w:rsid w:val="001D058C"/>
    <w:rsid w:val="001D09AF"/>
    <w:rsid w:val="001D0CBC"/>
    <w:rsid w:val="001D0D9B"/>
    <w:rsid w:val="001D154F"/>
    <w:rsid w:val="001D1C0A"/>
    <w:rsid w:val="001D20B8"/>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5ED6"/>
    <w:rsid w:val="001D64BC"/>
    <w:rsid w:val="001D696D"/>
    <w:rsid w:val="001D6A16"/>
    <w:rsid w:val="001D6DB9"/>
    <w:rsid w:val="001D6F85"/>
    <w:rsid w:val="001D6FE7"/>
    <w:rsid w:val="001D71F1"/>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8FE"/>
    <w:rsid w:val="001E2B8B"/>
    <w:rsid w:val="001E2C61"/>
    <w:rsid w:val="001E312F"/>
    <w:rsid w:val="001E33D0"/>
    <w:rsid w:val="001E3500"/>
    <w:rsid w:val="001E3784"/>
    <w:rsid w:val="001E3D88"/>
    <w:rsid w:val="001E4086"/>
    <w:rsid w:val="001E40A5"/>
    <w:rsid w:val="001E40A7"/>
    <w:rsid w:val="001E428F"/>
    <w:rsid w:val="001E4349"/>
    <w:rsid w:val="001E456A"/>
    <w:rsid w:val="001E4605"/>
    <w:rsid w:val="001E4735"/>
    <w:rsid w:val="001E48A5"/>
    <w:rsid w:val="001E48DF"/>
    <w:rsid w:val="001E4BA8"/>
    <w:rsid w:val="001E546D"/>
    <w:rsid w:val="001E558C"/>
    <w:rsid w:val="001E562C"/>
    <w:rsid w:val="001E573C"/>
    <w:rsid w:val="001E58BF"/>
    <w:rsid w:val="001E592E"/>
    <w:rsid w:val="001E5A48"/>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2A8"/>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7EC"/>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053"/>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05"/>
    <w:rsid w:val="00204B3A"/>
    <w:rsid w:val="00204B41"/>
    <w:rsid w:val="00204BE4"/>
    <w:rsid w:val="00204BE7"/>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565"/>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27C"/>
    <w:rsid w:val="002163B6"/>
    <w:rsid w:val="00216557"/>
    <w:rsid w:val="0021669B"/>
    <w:rsid w:val="00216877"/>
    <w:rsid w:val="002168CE"/>
    <w:rsid w:val="00216A1E"/>
    <w:rsid w:val="00216E20"/>
    <w:rsid w:val="0021723E"/>
    <w:rsid w:val="0021728B"/>
    <w:rsid w:val="0021786D"/>
    <w:rsid w:val="002202FF"/>
    <w:rsid w:val="002206DA"/>
    <w:rsid w:val="00220702"/>
    <w:rsid w:val="00220785"/>
    <w:rsid w:val="00221201"/>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3E7"/>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D3"/>
    <w:rsid w:val="00241AEE"/>
    <w:rsid w:val="00241C48"/>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24"/>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3C8F"/>
    <w:rsid w:val="00254618"/>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CA0"/>
    <w:rsid w:val="00262F5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12"/>
    <w:rsid w:val="002658D2"/>
    <w:rsid w:val="002659DA"/>
    <w:rsid w:val="00265A73"/>
    <w:rsid w:val="00266254"/>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179"/>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0EB"/>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8D6"/>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00"/>
    <w:rsid w:val="002A79E5"/>
    <w:rsid w:val="002A7D0B"/>
    <w:rsid w:val="002A7F35"/>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8F6"/>
    <w:rsid w:val="002B4930"/>
    <w:rsid w:val="002B49AC"/>
    <w:rsid w:val="002B49D1"/>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423"/>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2B0"/>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1F3"/>
    <w:rsid w:val="002D022B"/>
    <w:rsid w:val="002D0978"/>
    <w:rsid w:val="002D0B5A"/>
    <w:rsid w:val="002D0DBA"/>
    <w:rsid w:val="002D103B"/>
    <w:rsid w:val="002D124E"/>
    <w:rsid w:val="002D1367"/>
    <w:rsid w:val="002D141F"/>
    <w:rsid w:val="002D1714"/>
    <w:rsid w:val="002D196D"/>
    <w:rsid w:val="002D1BF9"/>
    <w:rsid w:val="002D1DE8"/>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D7F38"/>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4EB"/>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847"/>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9F2"/>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D2C"/>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A77"/>
    <w:rsid w:val="00300C47"/>
    <w:rsid w:val="00300DDA"/>
    <w:rsid w:val="00300F55"/>
    <w:rsid w:val="00300FF1"/>
    <w:rsid w:val="003011B9"/>
    <w:rsid w:val="003013E3"/>
    <w:rsid w:val="003015DE"/>
    <w:rsid w:val="003016D8"/>
    <w:rsid w:val="003016FB"/>
    <w:rsid w:val="00301BF0"/>
    <w:rsid w:val="00301CE2"/>
    <w:rsid w:val="00301E2F"/>
    <w:rsid w:val="003022AE"/>
    <w:rsid w:val="003022FE"/>
    <w:rsid w:val="0030255D"/>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2F"/>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C70"/>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8E1"/>
    <w:rsid w:val="003169B9"/>
    <w:rsid w:val="00316C01"/>
    <w:rsid w:val="00316C72"/>
    <w:rsid w:val="00317410"/>
    <w:rsid w:val="0031756F"/>
    <w:rsid w:val="003175D3"/>
    <w:rsid w:val="00317735"/>
    <w:rsid w:val="00317908"/>
    <w:rsid w:val="00317912"/>
    <w:rsid w:val="00317C24"/>
    <w:rsid w:val="00317E84"/>
    <w:rsid w:val="00317FA5"/>
    <w:rsid w:val="003204B4"/>
    <w:rsid w:val="00320679"/>
    <w:rsid w:val="003209F5"/>
    <w:rsid w:val="00320F01"/>
    <w:rsid w:val="003214E7"/>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819"/>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5B02"/>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EEB"/>
    <w:rsid w:val="00341F7D"/>
    <w:rsid w:val="00342221"/>
    <w:rsid w:val="00342404"/>
    <w:rsid w:val="00342890"/>
    <w:rsid w:val="00342B5F"/>
    <w:rsid w:val="00342B8F"/>
    <w:rsid w:val="00342E03"/>
    <w:rsid w:val="00342E9E"/>
    <w:rsid w:val="0034344A"/>
    <w:rsid w:val="003436B8"/>
    <w:rsid w:val="00343867"/>
    <w:rsid w:val="00343C90"/>
    <w:rsid w:val="00343DAC"/>
    <w:rsid w:val="00343DB1"/>
    <w:rsid w:val="00343E47"/>
    <w:rsid w:val="00343F7A"/>
    <w:rsid w:val="0034428E"/>
    <w:rsid w:val="00344463"/>
    <w:rsid w:val="003445A1"/>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6FD"/>
    <w:rsid w:val="00347E93"/>
    <w:rsid w:val="00347F3D"/>
    <w:rsid w:val="00347F99"/>
    <w:rsid w:val="00350100"/>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70F"/>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154"/>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36"/>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36"/>
    <w:rsid w:val="00395BDE"/>
    <w:rsid w:val="00395CCA"/>
    <w:rsid w:val="00396162"/>
    <w:rsid w:val="00396207"/>
    <w:rsid w:val="003962A8"/>
    <w:rsid w:val="003965A4"/>
    <w:rsid w:val="00396A09"/>
    <w:rsid w:val="00396C74"/>
    <w:rsid w:val="00396F97"/>
    <w:rsid w:val="00396FFF"/>
    <w:rsid w:val="003971E1"/>
    <w:rsid w:val="0039731D"/>
    <w:rsid w:val="00397443"/>
    <w:rsid w:val="00397572"/>
    <w:rsid w:val="00397573"/>
    <w:rsid w:val="0039775A"/>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F28"/>
    <w:rsid w:val="003B2140"/>
    <w:rsid w:val="003B21D9"/>
    <w:rsid w:val="003B22E3"/>
    <w:rsid w:val="003B2409"/>
    <w:rsid w:val="003B2850"/>
    <w:rsid w:val="003B2C84"/>
    <w:rsid w:val="003B2D59"/>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96F"/>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85F"/>
    <w:rsid w:val="003D2B81"/>
    <w:rsid w:val="003D2B85"/>
    <w:rsid w:val="003D2C06"/>
    <w:rsid w:val="003D2C17"/>
    <w:rsid w:val="003D2D6B"/>
    <w:rsid w:val="003D2D78"/>
    <w:rsid w:val="003D2FA0"/>
    <w:rsid w:val="003D329C"/>
    <w:rsid w:val="003D357D"/>
    <w:rsid w:val="003D37AA"/>
    <w:rsid w:val="003D3906"/>
    <w:rsid w:val="003D39C7"/>
    <w:rsid w:val="003D3A04"/>
    <w:rsid w:val="003D3C90"/>
    <w:rsid w:val="003D3D83"/>
    <w:rsid w:val="003D3E95"/>
    <w:rsid w:val="003D402B"/>
    <w:rsid w:val="003D40A8"/>
    <w:rsid w:val="003D4387"/>
    <w:rsid w:val="003D4CBB"/>
    <w:rsid w:val="003D4DBA"/>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906"/>
    <w:rsid w:val="003D6A88"/>
    <w:rsid w:val="003D6DB4"/>
    <w:rsid w:val="003D71AF"/>
    <w:rsid w:val="003D71FF"/>
    <w:rsid w:val="003D7237"/>
    <w:rsid w:val="003D74E2"/>
    <w:rsid w:val="003D7ADD"/>
    <w:rsid w:val="003E008E"/>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1EF3"/>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11B"/>
    <w:rsid w:val="003E3207"/>
    <w:rsid w:val="003E3338"/>
    <w:rsid w:val="003E34A9"/>
    <w:rsid w:val="003E3BDD"/>
    <w:rsid w:val="003E3D85"/>
    <w:rsid w:val="003E3DB1"/>
    <w:rsid w:val="003E4002"/>
    <w:rsid w:val="003E43A3"/>
    <w:rsid w:val="003E43BB"/>
    <w:rsid w:val="003E4413"/>
    <w:rsid w:val="003E44BA"/>
    <w:rsid w:val="003E44CE"/>
    <w:rsid w:val="003E47B2"/>
    <w:rsid w:val="003E48C3"/>
    <w:rsid w:val="003E4A4E"/>
    <w:rsid w:val="003E4B71"/>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1B"/>
    <w:rsid w:val="003E6B6E"/>
    <w:rsid w:val="003E6B8A"/>
    <w:rsid w:val="003E6CF8"/>
    <w:rsid w:val="003E6D59"/>
    <w:rsid w:val="003E6FD9"/>
    <w:rsid w:val="003E70CC"/>
    <w:rsid w:val="003E71BB"/>
    <w:rsid w:val="003E7346"/>
    <w:rsid w:val="003E74D8"/>
    <w:rsid w:val="003E7583"/>
    <w:rsid w:val="003E7644"/>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476"/>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030"/>
    <w:rsid w:val="0041407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0EF"/>
    <w:rsid w:val="00442221"/>
    <w:rsid w:val="00442382"/>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2F1D"/>
    <w:rsid w:val="004531B5"/>
    <w:rsid w:val="0045327D"/>
    <w:rsid w:val="00453341"/>
    <w:rsid w:val="00453490"/>
    <w:rsid w:val="00453748"/>
    <w:rsid w:val="00453779"/>
    <w:rsid w:val="00453904"/>
    <w:rsid w:val="0045397D"/>
    <w:rsid w:val="004539BB"/>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879"/>
    <w:rsid w:val="004668C6"/>
    <w:rsid w:val="00466AAB"/>
    <w:rsid w:val="00466CFA"/>
    <w:rsid w:val="004670F4"/>
    <w:rsid w:val="004670F9"/>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6D6"/>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7BB"/>
    <w:rsid w:val="00483BC8"/>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63"/>
    <w:rsid w:val="00486BCC"/>
    <w:rsid w:val="00486C2F"/>
    <w:rsid w:val="00486C5D"/>
    <w:rsid w:val="00486D7C"/>
    <w:rsid w:val="0048724E"/>
    <w:rsid w:val="004872E5"/>
    <w:rsid w:val="004872EB"/>
    <w:rsid w:val="00487358"/>
    <w:rsid w:val="00487466"/>
    <w:rsid w:val="00487903"/>
    <w:rsid w:val="00487CF1"/>
    <w:rsid w:val="004900B7"/>
    <w:rsid w:val="00490169"/>
    <w:rsid w:val="00490298"/>
    <w:rsid w:val="00490355"/>
    <w:rsid w:val="00490865"/>
    <w:rsid w:val="004908B6"/>
    <w:rsid w:val="00490C39"/>
    <w:rsid w:val="00490CED"/>
    <w:rsid w:val="00490EB1"/>
    <w:rsid w:val="00490FDD"/>
    <w:rsid w:val="00491006"/>
    <w:rsid w:val="004912C2"/>
    <w:rsid w:val="00491331"/>
    <w:rsid w:val="004914F2"/>
    <w:rsid w:val="004915D5"/>
    <w:rsid w:val="0049165A"/>
    <w:rsid w:val="004916B6"/>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81A"/>
    <w:rsid w:val="004D3927"/>
    <w:rsid w:val="004D3A8D"/>
    <w:rsid w:val="004D3F1C"/>
    <w:rsid w:val="004D402B"/>
    <w:rsid w:val="004D4070"/>
    <w:rsid w:val="004D40FB"/>
    <w:rsid w:val="004D4309"/>
    <w:rsid w:val="004D482E"/>
    <w:rsid w:val="004D49D0"/>
    <w:rsid w:val="004D4E8C"/>
    <w:rsid w:val="004D5009"/>
    <w:rsid w:val="004D5098"/>
    <w:rsid w:val="004D5279"/>
    <w:rsid w:val="004D5399"/>
    <w:rsid w:val="004D53E9"/>
    <w:rsid w:val="004D54CF"/>
    <w:rsid w:val="004D5ACC"/>
    <w:rsid w:val="004D5BF4"/>
    <w:rsid w:val="004D5C66"/>
    <w:rsid w:val="004D5CD4"/>
    <w:rsid w:val="004D5E23"/>
    <w:rsid w:val="004D5E2F"/>
    <w:rsid w:val="004D5EA5"/>
    <w:rsid w:val="004D6012"/>
    <w:rsid w:val="004D63C8"/>
    <w:rsid w:val="004D6499"/>
    <w:rsid w:val="004D678D"/>
    <w:rsid w:val="004D67BD"/>
    <w:rsid w:val="004D68A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4C7"/>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06B"/>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93D"/>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2F5"/>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6C5D"/>
    <w:rsid w:val="00506D33"/>
    <w:rsid w:val="005074A3"/>
    <w:rsid w:val="00507641"/>
    <w:rsid w:val="00507703"/>
    <w:rsid w:val="0050776B"/>
    <w:rsid w:val="00507A05"/>
    <w:rsid w:val="00507E56"/>
    <w:rsid w:val="00507F6F"/>
    <w:rsid w:val="0051017D"/>
    <w:rsid w:val="005103F5"/>
    <w:rsid w:val="00510608"/>
    <w:rsid w:val="005107E0"/>
    <w:rsid w:val="00510CB9"/>
    <w:rsid w:val="00510EBA"/>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3FC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9E3"/>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93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04"/>
    <w:rsid w:val="005651B7"/>
    <w:rsid w:val="00565597"/>
    <w:rsid w:val="00565622"/>
    <w:rsid w:val="005656AA"/>
    <w:rsid w:val="00565764"/>
    <w:rsid w:val="005657DA"/>
    <w:rsid w:val="005659CA"/>
    <w:rsid w:val="00565C05"/>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762"/>
    <w:rsid w:val="005677BA"/>
    <w:rsid w:val="00567918"/>
    <w:rsid w:val="00567A3A"/>
    <w:rsid w:val="00567A4A"/>
    <w:rsid w:val="00567AAA"/>
    <w:rsid w:val="00567B9F"/>
    <w:rsid w:val="00567D8B"/>
    <w:rsid w:val="00567E5E"/>
    <w:rsid w:val="00567ED8"/>
    <w:rsid w:val="00567EF2"/>
    <w:rsid w:val="00567F68"/>
    <w:rsid w:val="00567FFD"/>
    <w:rsid w:val="00570098"/>
    <w:rsid w:val="005700C6"/>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51D"/>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928"/>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8E2"/>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EAD"/>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AA7"/>
    <w:rsid w:val="005D3C49"/>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4"/>
    <w:rsid w:val="005E093D"/>
    <w:rsid w:val="005E0A10"/>
    <w:rsid w:val="005E0B25"/>
    <w:rsid w:val="005E0D1F"/>
    <w:rsid w:val="005E0DB3"/>
    <w:rsid w:val="005E0E10"/>
    <w:rsid w:val="005E0E56"/>
    <w:rsid w:val="005E1C90"/>
    <w:rsid w:val="005E1D07"/>
    <w:rsid w:val="005E1FC7"/>
    <w:rsid w:val="005E25BD"/>
    <w:rsid w:val="005E2943"/>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544"/>
    <w:rsid w:val="005E6625"/>
    <w:rsid w:val="005E6706"/>
    <w:rsid w:val="005E6886"/>
    <w:rsid w:val="005E6899"/>
    <w:rsid w:val="005E68BC"/>
    <w:rsid w:val="005E6C07"/>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79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4"/>
    <w:rsid w:val="00601B3B"/>
    <w:rsid w:val="00601B6D"/>
    <w:rsid w:val="00602002"/>
    <w:rsid w:val="006024E2"/>
    <w:rsid w:val="006025A4"/>
    <w:rsid w:val="00602679"/>
    <w:rsid w:val="006026CE"/>
    <w:rsid w:val="006026F2"/>
    <w:rsid w:val="006027B4"/>
    <w:rsid w:val="00602A40"/>
    <w:rsid w:val="00602B08"/>
    <w:rsid w:val="00602BB7"/>
    <w:rsid w:val="00602C99"/>
    <w:rsid w:val="00602D64"/>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095"/>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4B"/>
    <w:rsid w:val="00635EBE"/>
    <w:rsid w:val="00635FAE"/>
    <w:rsid w:val="00636561"/>
    <w:rsid w:val="006366B7"/>
    <w:rsid w:val="00636736"/>
    <w:rsid w:val="00636B21"/>
    <w:rsid w:val="00636C2F"/>
    <w:rsid w:val="00637057"/>
    <w:rsid w:val="006370C8"/>
    <w:rsid w:val="00637311"/>
    <w:rsid w:val="00637369"/>
    <w:rsid w:val="006374C4"/>
    <w:rsid w:val="00637917"/>
    <w:rsid w:val="006379EA"/>
    <w:rsid w:val="00637A78"/>
    <w:rsid w:val="00637A85"/>
    <w:rsid w:val="00637DD1"/>
    <w:rsid w:val="00637F30"/>
    <w:rsid w:val="0064006A"/>
    <w:rsid w:val="00640639"/>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4E80"/>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296"/>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34F"/>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94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91"/>
    <w:rsid w:val="006667A5"/>
    <w:rsid w:val="006669F1"/>
    <w:rsid w:val="00666A3B"/>
    <w:rsid w:val="00666A66"/>
    <w:rsid w:val="00666AE8"/>
    <w:rsid w:val="00666D4D"/>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4CC"/>
    <w:rsid w:val="00672A4E"/>
    <w:rsid w:val="00672A6E"/>
    <w:rsid w:val="00672ACA"/>
    <w:rsid w:val="00672DBF"/>
    <w:rsid w:val="006731CE"/>
    <w:rsid w:val="006737C4"/>
    <w:rsid w:val="006737D4"/>
    <w:rsid w:val="00673935"/>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293"/>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EE"/>
    <w:rsid w:val="00682052"/>
    <w:rsid w:val="00682419"/>
    <w:rsid w:val="00682502"/>
    <w:rsid w:val="006825A8"/>
    <w:rsid w:val="0068292A"/>
    <w:rsid w:val="00682A98"/>
    <w:rsid w:val="00682BDF"/>
    <w:rsid w:val="00682C77"/>
    <w:rsid w:val="00682CAF"/>
    <w:rsid w:val="0068325B"/>
    <w:rsid w:val="00683357"/>
    <w:rsid w:val="0068338C"/>
    <w:rsid w:val="006838C5"/>
    <w:rsid w:val="006839BD"/>
    <w:rsid w:val="00683EAF"/>
    <w:rsid w:val="006840D0"/>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15D"/>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A0D"/>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954"/>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87"/>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E1F"/>
    <w:rsid w:val="006D1012"/>
    <w:rsid w:val="006D151D"/>
    <w:rsid w:val="006D172D"/>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55"/>
    <w:rsid w:val="006E0BB9"/>
    <w:rsid w:val="006E0CAE"/>
    <w:rsid w:val="006E0CE3"/>
    <w:rsid w:val="006E0E06"/>
    <w:rsid w:val="006E0E30"/>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0E3"/>
    <w:rsid w:val="006E3717"/>
    <w:rsid w:val="006E3B8C"/>
    <w:rsid w:val="006E3D4E"/>
    <w:rsid w:val="006E3D56"/>
    <w:rsid w:val="006E4098"/>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600B"/>
    <w:rsid w:val="006E6101"/>
    <w:rsid w:val="006E61D3"/>
    <w:rsid w:val="006E61F4"/>
    <w:rsid w:val="006E6203"/>
    <w:rsid w:val="006E63C1"/>
    <w:rsid w:val="006E63FC"/>
    <w:rsid w:val="006E6BA3"/>
    <w:rsid w:val="006E6C69"/>
    <w:rsid w:val="006E6DC2"/>
    <w:rsid w:val="006E6E94"/>
    <w:rsid w:val="006E6F18"/>
    <w:rsid w:val="006E6FCC"/>
    <w:rsid w:val="006E70D0"/>
    <w:rsid w:val="006E720D"/>
    <w:rsid w:val="006E73BC"/>
    <w:rsid w:val="006E749D"/>
    <w:rsid w:val="006E7A66"/>
    <w:rsid w:val="006E7CC2"/>
    <w:rsid w:val="006F01C0"/>
    <w:rsid w:val="006F0340"/>
    <w:rsid w:val="006F0415"/>
    <w:rsid w:val="006F054F"/>
    <w:rsid w:val="006F086B"/>
    <w:rsid w:val="006F0AF9"/>
    <w:rsid w:val="006F0BCF"/>
    <w:rsid w:val="006F0C28"/>
    <w:rsid w:val="006F0C2B"/>
    <w:rsid w:val="006F0DD9"/>
    <w:rsid w:val="006F0E8A"/>
    <w:rsid w:val="006F0FBD"/>
    <w:rsid w:val="006F1247"/>
    <w:rsid w:val="006F15CB"/>
    <w:rsid w:val="006F16A9"/>
    <w:rsid w:val="006F19D7"/>
    <w:rsid w:val="006F1A65"/>
    <w:rsid w:val="006F1E98"/>
    <w:rsid w:val="006F1FBF"/>
    <w:rsid w:val="006F2306"/>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6B8"/>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708"/>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5ED"/>
    <w:rsid w:val="00717639"/>
    <w:rsid w:val="0071778F"/>
    <w:rsid w:val="00717B52"/>
    <w:rsid w:val="00717C2C"/>
    <w:rsid w:val="00717F56"/>
    <w:rsid w:val="007202ED"/>
    <w:rsid w:val="00720631"/>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564"/>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685"/>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5DC"/>
    <w:rsid w:val="007517A9"/>
    <w:rsid w:val="007518A8"/>
    <w:rsid w:val="007518FB"/>
    <w:rsid w:val="0075205F"/>
    <w:rsid w:val="007520C6"/>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5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48C"/>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C58"/>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01F"/>
    <w:rsid w:val="007D14B1"/>
    <w:rsid w:val="007D1514"/>
    <w:rsid w:val="007D17B6"/>
    <w:rsid w:val="007D18E5"/>
    <w:rsid w:val="007D1AED"/>
    <w:rsid w:val="007D1BC0"/>
    <w:rsid w:val="007D1C09"/>
    <w:rsid w:val="007D2228"/>
    <w:rsid w:val="007D26EA"/>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4B1"/>
    <w:rsid w:val="007E65B4"/>
    <w:rsid w:val="007E677D"/>
    <w:rsid w:val="007E6BC9"/>
    <w:rsid w:val="007E6D2B"/>
    <w:rsid w:val="007E6DB9"/>
    <w:rsid w:val="007E6F2A"/>
    <w:rsid w:val="007E70C3"/>
    <w:rsid w:val="007E7174"/>
    <w:rsid w:val="007E74CD"/>
    <w:rsid w:val="007E74E1"/>
    <w:rsid w:val="007E75F7"/>
    <w:rsid w:val="007E7948"/>
    <w:rsid w:val="007E7F34"/>
    <w:rsid w:val="007E7F98"/>
    <w:rsid w:val="007F033E"/>
    <w:rsid w:val="007F03E9"/>
    <w:rsid w:val="007F0726"/>
    <w:rsid w:val="007F0961"/>
    <w:rsid w:val="007F0AA9"/>
    <w:rsid w:val="007F0C53"/>
    <w:rsid w:val="007F109F"/>
    <w:rsid w:val="007F11D5"/>
    <w:rsid w:val="007F1346"/>
    <w:rsid w:val="007F138D"/>
    <w:rsid w:val="007F1828"/>
    <w:rsid w:val="007F194D"/>
    <w:rsid w:val="007F19E6"/>
    <w:rsid w:val="007F1A98"/>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652"/>
    <w:rsid w:val="00802784"/>
    <w:rsid w:val="0080285A"/>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07"/>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C1E"/>
    <w:rsid w:val="00830DF8"/>
    <w:rsid w:val="00830EE1"/>
    <w:rsid w:val="00831229"/>
    <w:rsid w:val="0083159D"/>
    <w:rsid w:val="00831601"/>
    <w:rsid w:val="008317E4"/>
    <w:rsid w:val="00831A50"/>
    <w:rsid w:val="00831D7F"/>
    <w:rsid w:val="008320CF"/>
    <w:rsid w:val="0083214B"/>
    <w:rsid w:val="0083244F"/>
    <w:rsid w:val="00832C58"/>
    <w:rsid w:val="00832FA4"/>
    <w:rsid w:val="008331A6"/>
    <w:rsid w:val="00833385"/>
    <w:rsid w:val="00833483"/>
    <w:rsid w:val="008335B0"/>
    <w:rsid w:val="0083363C"/>
    <w:rsid w:val="008337EE"/>
    <w:rsid w:val="008338B8"/>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81F"/>
    <w:rsid w:val="00840C27"/>
    <w:rsid w:val="00840CAA"/>
    <w:rsid w:val="00840D8A"/>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6F"/>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600"/>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153"/>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A6C"/>
    <w:rsid w:val="00891AC5"/>
    <w:rsid w:val="00891C78"/>
    <w:rsid w:val="00891CAF"/>
    <w:rsid w:val="00891DCE"/>
    <w:rsid w:val="00891DD4"/>
    <w:rsid w:val="00892289"/>
    <w:rsid w:val="00892472"/>
    <w:rsid w:val="008924A6"/>
    <w:rsid w:val="0089261F"/>
    <w:rsid w:val="00892D7C"/>
    <w:rsid w:val="00892D95"/>
    <w:rsid w:val="00892FAC"/>
    <w:rsid w:val="00892FDE"/>
    <w:rsid w:val="00893535"/>
    <w:rsid w:val="008936F7"/>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6B00"/>
    <w:rsid w:val="00897138"/>
    <w:rsid w:val="0089736A"/>
    <w:rsid w:val="00897392"/>
    <w:rsid w:val="008973A6"/>
    <w:rsid w:val="00897528"/>
    <w:rsid w:val="0089757C"/>
    <w:rsid w:val="008975C1"/>
    <w:rsid w:val="00897604"/>
    <w:rsid w:val="0089760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AC8"/>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DC7"/>
    <w:rsid w:val="008A7E94"/>
    <w:rsid w:val="008A7EB5"/>
    <w:rsid w:val="008A7EDE"/>
    <w:rsid w:val="008B07B2"/>
    <w:rsid w:val="008B096A"/>
    <w:rsid w:val="008B0A3A"/>
    <w:rsid w:val="008B0AA2"/>
    <w:rsid w:val="008B0B0C"/>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497"/>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09"/>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60A"/>
    <w:rsid w:val="008C46C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58C"/>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B52"/>
    <w:rsid w:val="008F0BEE"/>
    <w:rsid w:val="008F0C52"/>
    <w:rsid w:val="008F0F74"/>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076"/>
    <w:rsid w:val="008F522D"/>
    <w:rsid w:val="008F5270"/>
    <w:rsid w:val="008F52AC"/>
    <w:rsid w:val="008F543B"/>
    <w:rsid w:val="008F55F2"/>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249"/>
    <w:rsid w:val="0090428D"/>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731"/>
    <w:rsid w:val="009109F4"/>
    <w:rsid w:val="00910A8E"/>
    <w:rsid w:val="00910ED6"/>
    <w:rsid w:val="00910F0A"/>
    <w:rsid w:val="00911273"/>
    <w:rsid w:val="00911498"/>
    <w:rsid w:val="00911608"/>
    <w:rsid w:val="00911C0A"/>
    <w:rsid w:val="00911C49"/>
    <w:rsid w:val="00911E64"/>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B14"/>
    <w:rsid w:val="00913CE0"/>
    <w:rsid w:val="00913F8E"/>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D0E"/>
    <w:rsid w:val="00926EE3"/>
    <w:rsid w:val="0092706C"/>
    <w:rsid w:val="0092728B"/>
    <w:rsid w:val="0092728D"/>
    <w:rsid w:val="009275BD"/>
    <w:rsid w:val="0092784A"/>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8E1"/>
    <w:rsid w:val="00951990"/>
    <w:rsid w:val="00951CCC"/>
    <w:rsid w:val="00951E08"/>
    <w:rsid w:val="00951E7E"/>
    <w:rsid w:val="00951E9A"/>
    <w:rsid w:val="0095235E"/>
    <w:rsid w:val="009523B9"/>
    <w:rsid w:val="009525AB"/>
    <w:rsid w:val="0095267F"/>
    <w:rsid w:val="0095279B"/>
    <w:rsid w:val="00952A9A"/>
    <w:rsid w:val="00952ACC"/>
    <w:rsid w:val="00952E7F"/>
    <w:rsid w:val="00952F50"/>
    <w:rsid w:val="00953087"/>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6E4"/>
    <w:rsid w:val="00962B4D"/>
    <w:rsid w:val="00962E2D"/>
    <w:rsid w:val="00962E54"/>
    <w:rsid w:val="00962E5B"/>
    <w:rsid w:val="0096326D"/>
    <w:rsid w:val="0096331E"/>
    <w:rsid w:val="009634B8"/>
    <w:rsid w:val="00963677"/>
    <w:rsid w:val="009636E1"/>
    <w:rsid w:val="00963837"/>
    <w:rsid w:val="00963961"/>
    <w:rsid w:val="0096397A"/>
    <w:rsid w:val="00963A17"/>
    <w:rsid w:val="00963AB9"/>
    <w:rsid w:val="00963C7D"/>
    <w:rsid w:val="00963CD7"/>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322"/>
    <w:rsid w:val="0097441A"/>
    <w:rsid w:val="00974470"/>
    <w:rsid w:val="009744C7"/>
    <w:rsid w:val="00974B54"/>
    <w:rsid w:val="00974B9C"/>
    <w:rsid w:val="00974CFF"/>
    <w:rsid w:val="00974E80"/>
    <w:rsid w:val="00974EC9"/>
    <w:rsid w:val="0097519A"/>
    <w:rsid w:val="0097523F"/>
    <w:rsid w:val="00975345"/>
    <w:rsid w:val="009756A6"/>
    <w:rsid w:val="0097574E"/>
    <w:rsid w:val="009757A2"/>
    <w:rsid w:val="009758BC"/>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4F46"/>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2EF7"/>
    <w:rsid w:val="009930A2"/>
    <w:rsid w:val="0099327E"/>
    <w:rsid w:val="0099332C"/>
    <w:rsid w:val="0099353A"/>
    <w:rsid w:val="00993DE8"/>
    <w:rsid w:val="00993E51"/>
    <w:rsid w:val="00993FB6"/>
    <w:rsid w:val="0099404A"/>
    <w:rsid w:val="0099432E"/>
    <w:rsid w:val="009943B2"/>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82A"/>
    <w:rsid w:val="0099791D"/>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221"/>
    <w:rsid w:val="009A23CD"/>
    <w:rsid w:val="009A2405"/>
    <w:rsid w:val="009A26BE"/>
    <w:rsid w:val="009A2756"/>
    <w:rsid w:val="009A2D3F"/>
    <w:rsid w:val="009A2D5B"/>
    <w:rsid w:val="009A2DE3"/>
    <w:rsid w:val="009A2EA3"/>
    <w:rsid w:val="009A3209"/>
    <w:rsid w:val="009A36FA"/>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343"/>
    <w:rsid w:val="009B242A"/>
    <w:rsid w:val="009B29A4"/>
    <w:rsid w:val="009B29EB"/>
    <w:rsid w:val="009B2BE6"/>
    <w:rsid w:val="009B3040"/>
    <w:rsid w:val="009B31F7"/>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7540"/>
    <w:rsid w:val="009D75DD"/>
    <w:rsid w:val="009D75E2"/>
    <w:rsid w:val="009D7765"/>
    <w:rsid w:val="009D7F87"/>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722"/>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CF4"/>
    <w:rsid w:val="009F5DF4"/>
    <w:rsid w:val="009F6083"/>
    <w:rsid w:val="009F61BB"/>
    <w:rsid w:val="009F62F6"/>
    <w:rsid w:val="009F662D"/>
    <w:rsid w:val="009F663D"/>
    <w:rsid w:val="009F665D"/>
    <w:rsid w:val="009F66DC"/>
    <w:rsid w:val="009F68C0"/>
    <w:rsid w:val="009F68F4"/>
    <w:rsid w:val="009F6A23"/>
    <w:rsid w:val="009F6D30"/>
    <w:rsid w:val="009F6FA1"/>
    <w:rsid w:val="009F7167"/>
    <w:rsid w:val="009F72CD"/>
    <w:rsid w:val="009F7412"/>
    <w:rsid w:val="009F7A88"/>
    <w:rsid w:val="009F7B00"/>
    <w:rsid w:val="009F7B22"/>
    <w:rsid w:val="009F7BDC"/>
    <w:rsid w:val="009F7D66"/>
    <w:rsid w:val="009F7F35"/>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35D"/>
    <w:rsid w:val="00A14769"/>
    <w:rsid w:val="00A147A3"/>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6B1"/>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379"/>
    <w:rsid w:val="00A263A2"/>
    <w:rsid w:val="00A2661F"/>
    <w:rsid w:val="00A2683C"/>
    <w:rsid w:val="00A26950"/>
    <w:rsid w:val="00A26E08"/>
    <w:rsid w:val="00A2705D"/>
    <w:rsid w:val="00A27735"/>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EAD"/>
    <w:rsid w:val="00A31FF3"/>
    <w:rsid w:val="00A32078"/>
    <w:rsid w:val="00A32126"/>
    <w:rsid w:val="00A322B3"/>
    <w:rsid w:val="00A3230D"/>
    <w:rsid w:val="00A3231C"/>
    <w:rsid w:val="00A323E1"/>
    <w:rsid w:val="00A327B3"/>
    <w:rsid w:val="00A32905"/>
    <w:rsid w:val="00A329BC"/>
    <w:rsid w:val="00A329E3"/>
    <w:rsid w:val="00A32C35"/>
    <w:rsid w:val="00A32D5F"/>
    <w:rsid w:val="00A32E90"/>
    <w:rsid w:val="00A32F02"/>
    <w:rsid w:val="00A32F35"/>
    <w:rsid w:val="00A3306F"/>
    <w:rsid w:val="00A330B1"/>
    <w:rsid w:val="00A3317C"/>
    <w:rsid w:val="00A331DB"/>
    <w:rsid w:val="00A33255"/>
    <w:rsid w:val="00A33BE4"/>
    <w:rsid w:val="00A33EE1"/>
    <w:rsid w:val="00A33F0E"/>
    <w:rsid w:val="00A341FA"/>
    <w:rsid w:val="00A34247"/>
    <w:rsid w:val="00A3473D"/>
    <w:rsid w:val="00A34A0D"/>
    <w:rsid w:val="00A34A85"/>
    <w:rsid w:val="00A34FF3"/>
    <w:rsid w:val="00A35277"/>
    <w:rsid w:val="00A352F7"/>
    <w:rsid w:val="00A35382"/>
    <w:rsid w:val="00A353D7"/>
    <w:rsid w:val="00A35697"/>
    <w:rsid w:val="00A35962"/>
    <w:rsid w:val="00A35A48"/>
    <w:rsid w:val="00A35FF3"/>
    <w:rsid w:val="00A363C8"/>
    <w:rsid w:val="00A36475"/>
    <w:rsid w:val="00A36559"/>
    <w:rsid w:val="00A3672C"/>
    <w:rsid w:val="00A36AA0"/>
    <w:rsid w:val="00A36D3E"/>
    <w:rsid w:val="00A36E3D"/>
    <w:rsid w:val="00A3706A"/>
    <w:rsid w:val="00A3748C"/>
    <w:rsid w:val="00A37519"/>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2A9"/>
    <w:rsid w:val="00A6143D"/>
    <w:rsid w:val="00A6146A"/>
    <w:rsid w:val="00A61598"/>
    <w:rsid w:val="00A6160E"/>
    <w:rsid w:val="00A6167A"/>
    <w:rsid w:val="00A61F74"/>
    <w:rsid w:val="00A61FDB"/>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174"/>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3EDB"/>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4C5"/>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7B7"/>
    <w:rsid w:val="00AA5836"/>
    <w:rsid w:val="00AA5F99"/>
    <w:rsid w:val="00AA601E"/>
    <w:rsid w:val="00AA6026"/>
    <w:rsid w:val="00AA62A3"/>
    <w:rsid w:val="00AA64F2"/>
    <w:rsid w:val="00AA6882"/>
    <w:rsid w:val="00AA6D10"/>
    <w:rsid w:val="00AA6E3A"/>
    <w:rsid w:val="00AA7218"/>
    <w:rsid w:val="00AA7363"/>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231"/>
    <w:rsid w:val="00AD130D"/>
    <w:rsid w:val="00AD1320"/>
    <w:rsid w:val="00AD1376"/>
    <w:rsid w:val="00AD18C8"/>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69FD"/>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8BE"/>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9E6"/>
    <w:rsid w:val="00AE411B"/>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6FEF"/>
    <w:rsid w:val="00AE704E"/>
    <w:rsid w:val="00AE70F1"/>
    <w:rsid w:val="00AE717A"/>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2CC"/>
    <w:rsid w:val="00AF43EA"/>
    <w:rsid w:val="00AF459B"/>
    <w:rsid w:val="00AF4705"/>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943"/>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1FAA"/>
    <w:rsid w:val="00B2208E"/>
    <w:rsid w:val="00B22093"/>
    <w:rsid w:val="00B2219A"/>
    <w:rsid w:val="00B222C9"/>
    <w:rsid w:val="00B22416"/>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1DD8"/>
    <w:rsid w:val="00B3247C"/>
    <w:rsid w:val="00B32660"/>
    <w:rsid w:val="00B32A8F"/>
    <w:rsid w:val="00B32D44"/>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C20"/>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AFC"/>
    <w:rsid w:val="00B44E45"/>
    <w:rsid w:val="00B44E82"/>
    <w:rsid w:val="00B4514B"/>
    <w:rsid w:val="00B45197"/>
    <w:rsid w:val="00B4533D"/>
    <w:rsid w:val="00B45436"/>
    <w:rsid w:val="00B4549B"/>
    <w:rsid w:val="00B45552"/>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6FE"/>
    <w:rsid w:val="00B567C5"/>
    <w:rsid w:val="00B56C3A"/>
    <w:rsid w:val="00B56C6F"/>
    <w:rsid w:val="00B56FDC"/>
    <w:rsid w:val="00B5711C"/>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771"/>
    <w:rsid w:val="00B61A66"/>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77"/>
    <w:rsid w:val="00B638EF"/>
    <w:rsid w:val="00B63A67"/>
    <w:rsid w:val="00B63DF8"/>
    <w:rsid w:val="00B63E1D"/>
    <w:rsid w:val="00B63F84"/>
    <w:rsid w:val="00B640F3"/>
    <w:rsid w:val="00B641CF"/>
    <w:rsid w:val="00B644CE"/>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03"/>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8CB"/>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11"/>
    <w:rsid w:val="00B80DDD"/>
    <w:rsid w:val="00B80E1E"/>
    <w:rsid w:val="00B810E3"/>
    <w:rsid w:val="00B81222"/>
    <w:rsid w:val="00B815CC"/>
    <w:rsid w:val="00B81790"/>
    <w:rsid w:val="00B81CCE"/>
    <w:rsid w:val="00B81DD5"/>
    <w:rsid w:val="00B81E95"/>
    <w:rsid w:val="00B82075"/>
    <w:rsid w:val="00B82409"/>
    <w:rsid w:val="00B8256E"/>
    <w:rsid w:val="00B82613"/>
    <w:rsid w:val="00B82955"/>
    <w:rsid w:val="00B82A06"/>
    <w:rsid w:val="00B82C9C"/>
    <w:rsid w:val="00B82D47"/>
    <w:rsid w:val="00B82D4D"/>
    <w:rsid w:val="00B82DC4"/>
    <w:rsid w:val="00B82EDD"/>
    <w:rsid w:val="00B82F11"/>
    <w:rsid w:val="00B834FA"/>
    <w:rsid w:val="00B83520"/>
    <w:rsid w:val="00B83963"/>
    <w:rsid w:val="00B83DBC"/>
    <w:rsid w:val="00B83F6D"/>
    <w:rsid w:val="00B8432E"/>
    <w:rsid w:val="00B845C2"/>
    <w:rsid w:val="00B845D8"/>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AE3"/>
    <w:rsid w:val="00B86D4A"/>
    <w:rsid w:val="00B86D56"/>
    <w:rsid w:val="00B8712B"/>
    <w:rsid w:val="00B872D6"/>
    <w:rsid w:val="00B873DB"/>
    <w:rsid w:val="00B877B3"/>
    <w:rsid w:val="00B8788C"/>
    <w:rsid w:val="00B87EAA"/>
    <w:rsid w:val="00B87FE0"/>
    <w:rsid w:val="00B90041"/>
    <w:rsid w:val="00B900E4"/>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D5"/>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6B9"/>
    <w:rsid w:val="00BA1A61"/>
    <w:rsid w:val="00BA1BC0"/>
    <w:rsid w:val="00BA1D5C"/>
    <w:rsid w:val="00BA1E9F"/>
    <w:rsid w:val="00BA1F13"/>
    <w:rsid w:val="00BA20A2"/>
    <w:rsid w:val="00BA2713"/>
    <w:rsid w:val="00BA2B01"/>
    <w:rsid w:val="00BA2B11"/>
    <w:rsid w:val="00BA2BE3"/>
    <w:rsid w:val="00BA2DD0"/>
    <w:rsid w:val="00BA2E35"/>
    <w:rsid w:val="00BA33EF"/>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5FD"/>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5FED"/>
    <w:rsid w:val="00BC652B"/>
    <w:rsid w:val="00BC6641"/>
    <w:rsid w:val="00BC6D11"/>
    <w:rsid w:val="00BC6FF2"/>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B0A"/>
    <w:rsid w:val="00BD3CF9"/>
    <w:rsid w:val="00BD3DE9"/>
    <w:rsid w:val="00BD3E6B"/>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5F99"/>
    <w:rsid w:val="00BD6036"/>
    <w:rsid w:val="00BD6047"/>
    <w:rsid w:val="00BD630C"/>
    <w:rsid w:val="00BD65C4"/>
    <w:rsid w:val="00BD678B"/>
    <w:rsid w:val="00BD679B"/>
    <w:rsid w:val="00BD68BE"/>
    <w:rsid w:val="00BD68BF"/>
    <w:rsid w:val="00BD6DB1"/>
    <w:rsid w:val="00BD71C3"/>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733"/>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12"/>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883"/>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88D"/>
    <w:rsid w:val="00BF690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6E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CCC"/>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DB6"/>
    <w:rsid w:val="00C12EF8"/>
    <w:rsid w:val="00C12F78"/>
    <w:rsid w:val="00C130AE"/>
    <w:rsid w:val="00C131DE"/>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DF1"/>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BB5"/>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EE3"/>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83B"/>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B48"/>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B0D"/>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6B3"/>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AE"/>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61A2"/>
    <w:rsid w:val="00C861AA"/>
    <w:rsid w:val="00C86665"/>
    <w:rsid w:val="00C867FA"/>
    <w:rsid w:val="00C86CEF"/>
    <w:rsid w:val="00C86F3D"/>
    <w:rsid w:val="00C871F7"/>
    <w:rsid w:val="00C8764F"/>
    <w:rsid w:val="00C876A8"/>
    <w:rsid w:val="00C87B1F"/>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4DA"/>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2"/>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B1C"/>
    <w:rsid w:val="00CA5C0B"/>
    <w:rsid w:val="00CA5EFC"/>
    <w:rsid w:val="00CA6007"/>
    <w:rsid w:val="00CA6011"/>
    <w:rsid w:val="00CA6609"/>
    <w:rsid w:val="00CA66FA"/>
    <w:rsid w:val="00CA694D"/>
    <w:rsid w:val="00CA6ADA"/>
    <w:rsid w:val="00CA6B17"/>
    <w:rsid w:val="00CA6D2A"/>
    <w:rsid w:val="00CA6DC6"/>
    <w:rsid w:val="00CA7207"/>
    <w:rsid w:val="00CA7C94"/>
    <w:rsid w:val="00CA7F83"/>
    <w:rsid w:val="00CA7F9D"/>
    <w:rsid w:val="00CA7FF3"/>
    <w:rsid w:val="00CB03EE"/>
    <w:rsid w:val="00CB05EC"/>
    <w:rsid w:val="00CB078C"/>
    <w:rsid w:val="00CB0961"/>
    <w:rsid w:val="00CB09AD"/>
    <w:rsid w:val="00CB09DA"/>
    <w:rsid w:val="00CB0A57"/>
    <w:rsid w:val="00CB0D1D"/>
    <w:rsid w:val="00CB0FDF"/>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AE3"/>
    <w:rsid w:val="00CB2B3F"/>
    <w:rsid w:val="00CB2CE2"/>
    <w:rsid w:val="00CB2E56"/>
    <w:rsid w:val="00CB30EB"/>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7D"/>
    <w:rsid w:val="00CB71B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93B"/>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76"/>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30C"/>
    <w:rsid w:val="00CE744D"/>
    <w:rsid w:val="00CE7663"/>
    <w:rsid w:val="00CE76B6"/>
    <w:rsid w:val="00CE7802"/>
    <w:rsid w:val="00CE780A"/>
    <w:rsid w:val="00CE7A27"/>
    <w:rsid w:val="00CE7A8C"/>
    <w:rsid w:val="00CE7AD9"/>
    <w:rsid w:val="00CE7DB8"/>
    <w:rsid w:val="00CE7E10"/>
    <w:rsid w:val="00CF01A5"/>
    <w:rsid w:val="00CF023D"/>
    <w:rsid w:val="00CF0414"/>
    <w:rsid w:val="00CF06D7"/>
    <w:rsid w:val="00CF0871"/>
    <w:rsid w:val="00CF0D1E"/>
    <w:rsid w:val="00CF0D3B"/>
    <w:rsid w:val="00CF1007"/>
    <w:rsid w:val="00CF1094"/>
    <w:rsid w:val="00CF130B"/>
    <w:rsid w:val="00CF131F"/>
    <w:rsid w:val="00CF170B"/>
    <w:rsid w:val="00CF1899"/>
    <w:rsid w:val="00CF18F9"/>
    <w:rsid w:val="00CF1AC5"/>
    <w:rsid w:val="00CF1C9C"/>
    <w:rsid w:val="00CF1D1F"/>
    <w:rsid w:val="00CF23F3"/>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26D"/>
    <w:rsid w:val="00D042B7"/>
    <w:rsid w:val="00D042C4"/>
    <w:rsid w:val="00D04418"/>
    <w:rsid w:val="00D04437"/>
    <w:rsid w:val="00D048D2"/>
    <w:rsid w:val="00D04CF4"/>
    <w:rsid w:val="00D04CF8"/>
    <w:rsid w:val="00D05046"/>
    <w:rsid w:val="00D05394"/>
    <w:rsid w:val="00D057C8"/>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CB4"/>
    <w:rsid w:val="00D13E98"/>
    <w:rsid w:val="00D13EEE"/>
    <w:rsid w:val="00D13FAA"/>
    <w:rsid w:val="00D142EA"/>
    <w:rsid w:val="00D1432C"/>
    <w:rsid w:val="00D14449"/>
    <w:rsid w:val="00D14537"/>
    <w:rsid w:val="00D148CE"/>
    <w:rsid w:val="00D14CF7"/>
    <w:rsid w:val="00D14D3A"/>
    <w:rsid w:val="00D14DDE"/>
    <w:rsid w:val="00D14DFD"/>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6AC"/>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F8"/>
    <w:rsid w:val="00D22C29"/>
    <w:rsid w:val="00D22EA1"/>
    <w:rsid w:val="00D22F89"/>
    <w:rsid w:val="00D230D4"/>
    <w:rsid w:val="00D23208"/>
    <w:rsid w:val="00D2328F"/>
    <w:rsid w:val="00D23444"/>
    <w:rsid w:val="00D238F7"/>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F46"/>
    <w:rsid w:val="00D370FF"/>
    <w:rsid w:val="00D3749A"/>
    <w:rsid w:val="00D37532"/>
    <w:rsid w:val="00D376C1"/>
    <w:rsid w:val="00D37829"/>
    <w:rsid w:val="00D3791B"/>
    <w:rsid w:val="00D3791C"/>
    <w:rsid w:val="00D37A5E"/>
    <w:rsid w:val="00D37AE9"/>
    <w:rsid w:val="00D37B22"/>
    <w:rsid w:val="00D37D0A"/>
    <w:rsid w:val="00D37D6F"/>
    <w:rsid w:val="00D37EF1"/>
    <w:rsid w:val="00D37FE1"/>
    <w:rsid w:val="00D40280"/>
    <w:rsid w:val="00D4069D"/>
    <w:rsid w:val="00D406AB"/>
    <w:rsid w:val="00D40A38"/>
    <w:rsid w:val="00D40B51"/>
    <w:rsid w:val="00D40E40"/>
    <w:rsid w:val="00D40F5D"/>
    <w:rsid w:val="00D41153"/>
    <w:rsid w:val="00D41382"/>
    <w:rsid w:val="00D41789"/>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A6"/>
    <w:rsid w:val="00D47BFD"/>
    <w:rsid w:val="00D47C16"/>
    <w:rsid w:val="00D47C30"/>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117"/>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03"/>
    <w:rsid w:val="00D60272"/>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6D"/>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3EF"/>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77FC2"/>
    <w:rsid w:val="00D8001C"/>
    <w:rsid w:val="00D800BA"/>
    <w:rsid w:val="00D80590"/>
    <w:rsid w:val="00D80964"/>
    <w:rsid w:val="00D80AF3"/>
    <w:rsid w:val="00D80B96"/>
    <w:rsid w:val="00D80C19"/>
    <w:rsid w:val="00D80CCF"/>
    <w:rsid w:val="00D80D6A"/>
    <w:rsid w:val="00D80E81"/>
    <w:rsid w:val="00D81360"/>
    <w:rsid w:val="00D8160B"/>
    <w:rsid w:val="00D81666"/>
    <w:rsid w:val="00D81697"/>
    <w:rsid w:val="00D8183A"/>
    <w:rsid w:val="00D81926"/>
    <w:rsid w:val="00D81AC3"/>
    <w:rsid w:val="00D81DAC"/>
    <w:rsid w:val="00D81F38"/>
    <w:rsid w:val="00D8203F"/>
    <w:rsid w:val="00D82111"/>
    <w:rsid w:val="00D821EB"/>
    <w:rsid w:val="00D826BE"/>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39B"/>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3AD"/>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73"/>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6B9"/>
    <w:rsid w:val="00DA701A"/>
    <w:rsid w:val="00DA7438"/>
    <w:rsid w:val="00DA757C"/>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CE4"/>
    <w:rsid w:val="00DB23EC"/>
    <w:rsid w:val="00DB2426"/>
    <w:rsid w:val="00DB24EC"/>
    <w:rsid w:val="00DB29EC"/>
    <w:rsid w:val="00DB2F9F"/>
    <w:rsid w:val="00DB3126"/>
    <w:rsid w:val="00DB3247"/>
    <w:rsid w:val="00DB3671"/>
    <w:rsid w:val="00DB3696"/>
    <w:rsid w:val="00DB39B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E0B"/>
    <w:rsid w:val="00DD414B"/>
    <w:rsid w:val="00DD43D9"/>
    <w:rsid w:val="00DD4450"/>
    <w:rsid w:val="00DD445A"/>
    <w:rsid w:val="00DD467E"/>
    <w:rsid w:val="00DD4918"/>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8DF"/>
    <w:rsid w:val="00DE0A70"/>
    <w:rsid w:val="00DE0B17"/>
    <w:rsid w:val="00DE0BD0"/>
    <w:rsid w:val="00DE0BFB"/>
    <w:rsid w:val="00DE0E0F"/>
    <w:rsid w:val="00DE1212"/>
    <w:rsid w:val="00DE154D"/>
    <w:rsid w:val="00DE1666"/>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4A8"/>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8C1"/>
    <w:rsid w:val="00DF290D"/>
    <w:rsid w:val="00DF2C8C"/>
    <w:rsid w:val="00DF2D22"/>
    <w:rsid w:val="00DF2EF4"/>
    <w:rsid w:val="00DF2FC1"/>
    <w:rsid w:val="00DF31D7"/>
    <w:rsid w:val="00DF3373"/>
    <w:rsid w:val="00DF33C7"/>
    <w:rsid w:val="00DF3467"/>
    <w:rsid w:val="00DF349B"/>
    <w:rsid w:val="00DF34B1"/>
    <w:rsid w:val="00DF34BE"/>
    <w:rsid w:val="00DF35C3"/>
    <w:rsid w:val="00DF37DF"/>
    <w:rsid w:val="00DF3855"/>
    <w:rsid w:val="00DF3EDA"/>
    <w:rsid w:val="00DF3F73"/>
    <w:rsid w:val="00DF41C8"/>
    <w:rsid w:val="00DF41FB"/>
    <w:rsid w:val="00DF43E7"/>
    <w:rsid w:val="00DF455B"/>
    <w:rsid w:val="00DF463A"/>
    <w:rsid w:val="00DF4676"/>
    <w:rsid w:val="00DF4679"/>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BC8"/>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106"/>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09F"/>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22"/>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7F0"/>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A2"/>
    <w:rsid w:val="00E50AC3"/>
    <w:rsid w:val="00E50C42"/>
    <w:rsid w:val="00E50D0E"/>
    <w:rsid w:val="00E51043"/>
    <w:rsid w:val="00E510B0"/>
    <w:rsid w:val="00E51110"/>
    <w:rsid w:val="00E51497"/>
    <w:rsid w:val="00E51882"/>
    <w:rsid w:val="00E51BD4"/>
    <w:rsid w:val="00E51DBC"/>
    <w:rsid w:val="00E51EAD"/>
    <w:rsid w:val="00E524AA"/>
    <w:rsid w:val="00E524B1"/>
    <w:rsid w:val="00E524BA"/>
    <w:rsid w:val="00E527F9"/>
    <w:rsid w:val="00E52B04"/>
    <w:rsid w:val="00E52D08"/>
    <w:rsid w:val="00E52F60"/>
    <w:rsid w:val="00E530A0"/>
    <w:rsid w:val="00E530E4"/>
    <w:rsid w:val="00E532B6"/>
    <w:rsid w:val="00E53592"/>
    <w:rsid w:val="00E5363B"/>
    <w:rsid w:val="00E53713"/>
    <w:rsid w:val="00E5375F"/>
    <w:rsid w:val="00E5377B"/>
    <w:rsid w:val="00E5396A"/>
    <w:rsid w:val="00E539C0"/>
    <w:rsid w:val="00E539C8"/>
    <w:rsid w:val="00E53ACC"/>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A27"/>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4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A98"/>
    <w:rsid w:val="00E67BA0"/>
    <w:rsid w:val="00E67C75"/>
    <w:rsid w:val="00E67CC2"/>
    <w:rsid w:val="00E67D68"/>
    <w:rsid w:val="00E67F30"/>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BE"/>
    <w:rsid w:val="00E81EE3"/>
    <w:rsid w:val="00E81F59"/>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C05"/>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73"/>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D4"/>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6CB"/>
    <w:rsid w:val="00EB06E2"/>
    <w:rsid w:val="00EB0892"/>
    <w:rsid w:val="00EB0A0C"/>
    <w:rsid w:val="00EB0A29"/>
    <w:rsid w:val="00EB0E08"/>
    <w:rsid w:val="00EB1035"/>
    <w:rsid w:val="00EB121A"/>
    <w:rsid w:val="00EB144D"/>
    <w:rsid w:val="00EB1519"/>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BCC"/>
    <w:rsid w:val="00EB6E8C"/>
    <w:rsid w:val="00EB6F4A"/>
    <w:rsid w:val="00EB6FB5"/>
    <w:rsid w:val="00EB70B9"/>
    <w:rsid w:val="00EB7146"/>
    <w:rsid w:val="00EB7643"/>
    <w:rsid w:val="00EB765C"/>
    <w:rsid w:val="00EB76C2"/>
    <w:rsid w:val="00EB77E2"/>
    <w:rsid w:val="00EB7836"/>
    <w:rsid w:val="00EB7BCD"/>
    <w:rsid w:val="00EB7C1B"/>
    <w:rsid w:val="00EB7D84"/>
    <w:rsid w:val="00EB7DB3"/>
    <w:rsid w:val="00EB7EF4"/>
    <w:rsid w:val="00EC0105"/>
    <w:rsid w:val="00EC01AB"/>
    <w:rsid w:val="00EC01DE"/>
    <w:rsid w:val="00EC0568"/>
    <w:rsid w:val="00EC07C3"/>
    <w:rsid w:val="00EC086A"/>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299"/>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441"/>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960"/>
    <w:rsid w:val="00EF7A0E"/>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0EB2"/>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9E"/>
    <w:rsid w:val="00F12DDB"/>
    <w:rsid w:val="00F13432"/>
    <w:rsid w:val="00F1380A"/>
    <w:rsid w:val="00F13A7A"/>
    <w:rsid w:val="00F13B53"/>
    <w:rsid w:val="00F13C84"/>
    <w:rsid w:val="00F13D2B"/>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31"/>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93E"/>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BE5"/>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46"/>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78"/>
    <w:rsid w:val="00F40589"/>
    <w:rsid w:val="00F405E1"/>
    <w:rsid w:val="00F4074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CE3"/>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0F2"/>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35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6A7"/>
    <w:rsid w:val="00F6691C"/>
    <w:rsid w:val="00F66A32"/>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66D"/>
    <w:rsid w:val="00F727A0"/>
    <w:rsid w:val="00F72843"/>
    <w:rsid w:val="00F72A52"/>
    <w:rsid w:val="00F72A7A"/>
    <w:rsid w:val="00F72B2B"/>
    <w:rsid w:val="00F72B9E"/>
    <w:rsid w:val="00F72BCB"/>
    <w:rsid w:val="00F73530"/>
    <w:rsid w:val="00F73549"/>
    <w:rsid w:val="00F736EA"/>
    <w:rsid w:val="00F73DE4"/>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158A"/>
    <w:rsid w:val="00F82338"/>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AC0"/>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06B"/>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5F69"/>
    <w:rsid w:val="00F9600C"/>
    <w:rsid w:val="00F960EA"/>
    <w:rsid w:val="00F9627A"/>
    <w:rsid w:val="00F967E6"/>
    <w:rsid w:val="00F9687B"/>
    <w:rsid w:val="00F969F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8E4"/>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439"/>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9D"/>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81"/>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88"/>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DED"/>
    <w:rsid w:val="00FC5089"/>
    <w:rsid w:val="00FC5117"/>
    <w:rsid w:val="00FC5222"/>
    <w:rsid w:val="00FC5231"/>
    <w:rsid w:val="00FC535C"/>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1EEE"/>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5E8"/>
    <w:rsid w:val="00FD5CCB"/>
    <w:rsid w:val="00FD5FC2"/>
    <w:rsid w:val="00FD610B"/>
    <w:rsid w:val="00FD6249"/>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02"/>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347"/>
    <w:rsid w:val="00FF5498"/>
    <w:rsid w:val="00FF562B"/>
    <w:rsid w:val="00FF56AC"/>
    <w:rsid w:val="00FF58F9"/>
    <w:rsid w:val="00FF5A93"/>
    <w:rsid w:val="00FF5AA1"/>
    <w:rsid w:val="00FF5C50"/>
    <w:rsid w:val="00FF6107"/>
    <w:rsid w:val="00FF6267"/>
    <w:rsid w:val="00FF6371"/>
    <w:rsid w:val="00FF6637"/>
    <w:rsid w:val="00FF69F3"/>
    <w:rsid w:val="00FF6F14"/>
    <w:rsid w:val="00FF6F1B"/>
    <w:rsid w:val="00FF6F73"/>
    <w:rsid w:val="00FF70E0"/>
    <w:rsid w:val="00FF71EC"/>
    <w:rsid w:val="00FF72E5"/>
    <w:rsid w:val="00FF7417"/>
    <w:rsid w:val="00FF74E3"/>
    <w:rsid w:val="00FF776F"/>
    <w:rsid w:val="00FF793A"/>
    <w:rsid w:val="00FF7BBF"/>
    <w:rsid w:val="00FF7DC0"/>
    <w:rsid w:val="01DED77C"/>
    <w:rsid w:val="02696EC4"/>
    <w:rsid w:val="04E6D6C1"/>
    <w:rsid w:val="0538D140"/>
    <w:rsid w:val="05D1229D"/>
    <w:rsid w:val="06E87F81"/>
    <w:rsid w:val="08526571"/>
    <w:rsid w:val="08A90C41"/>
    <w:rsid w:val="0A4225B3"/>
    <w:rsid w:val="0BA8BD3B"/>
    <w:rsid w:val="0C79B10A"/>
    <w:rsid w:val="0CDE4557"/>
    <w:rsid w:val="11CF7163"/>
    <w:rsid w:val="11EA5E15"/>
    <w:rsid w:val="13476A55"/>
    <w:rsid w:val="13A10852"/>
    <w:rsid w:val="13C5C58C"/>
    <w:rsid w:val="14704CBC"/>
    <w:rsid w:val="1560FB07"/>
    <w:rsid w:val="15AF0477"/>
    <w:rsid w:val="182E3428"/>
    <w:rsid w:val="189C45C3"/>
    <w:rsid w:val="1B3F8EA6"/>
    <w:rsid w:val="1CABBB88"/>
    <w:rsid w:val="1D5D6F13"/>
    <w:rsid w:val="1E50EDE2"/>
    <w:rsid w:val="234DDBA8"/>
    <w:rsid w:val="24294692"/>
    <w:rsid w:val="253C9758"/>
    <w:rsid w:val="26C72DEB"/>
    <w:rsid w:val="27758812"/>
    <w:rsid w:val="2969444A"/>
    <w:rsid w:val="29E6A486"/>
    <w:rsid w:val="2C3C24F5"/>
    <w:rsid w:val="2DE3CEB5"/>
    <w:rsid w:val="32A18FDF"/>
    <w:rsid w:val="33271F2F"/>
    <w:rsid w:val="35C3BAC8"/>
    <w:rsid w:val="36B8E89F"/>
    <w:rsid w:val="3837F74B"/>
    <w:rsid w:val="38B84E2F"/>
    <w:rsid w:val="3A844340"/>
    <w:rsid w:val="3A92DAB1"/>
    <w:rsid w:val="3B37D419"/>
    <w:rsid w:val="3BA42EA5"/>
    <w:rsid w:val="3CECA4AB"/>
    <w:rsid w:val="3DF2732B"/>
    <w:rsid w:val="3ED13E42"/>
    <w:rsid w:val="4442AEC5"/>
    <w:rsid w:val="44BB00E5"/>
    <w:rsid w:val="46F2A759"/>
    <w:rsid w:val="4AC8121D"/>
    <w:rsid w:val="4B76AF12"/>
    <w:rsid w:val="4CA33E46"/>
    <w:rsid w:val="4DC5F6F9"/>
    <w:rsid w:val="51E258D9"/>
    <w:rsid w:val="53697A19"/>
    <w:rsid w:val="538BF170"/>
    <w:rsid w:val="544C689C"/>
    <w:rsid w:val="550B7BCD"/>
    <w:rsid w:val="59E52C89"/>
    <w:rsid w:val="59FBB485"/>
    <w:rsid w:val="5ACC277D"/>
    <w:rsid w:val="5D20F448"/>
    <w:rsid w:val="5E7310EA"/>
    <w:rsid w:val="5F3A71B0"/>
    <w:rsid w:val="612D8ACD"/>
    <w:rsid w:val="64DB02E9"/>
    <w:rsid w:val="65376485"/>
    <w:rsid w:val="65A94C81"/>
    <w:rsid w:val="6690FD3B"/>
    <w:rsid w:val="6778E56F"/>
    <w:rsid w:val="6AA05661"/>
    <w:rsid w:val="6B4449AB"/>
    <w:rsid w:val="6B53DBCA"/>
    <w:rsid w:val="6B9BF7ED"/>
    <w:rsid w:val="6D2F2EC0"/>
    <w:rsid w:val="706ED0A2"/>
    <w:rsid w:val="72006F77"/>
    <w:rsid w:val="724CC9D2"/>
    <w:rsid w:val="7285D3F1"/>
    <w:rsid w:val="77EA3AB4"/>
    <w:rsid w:val="79AB24F8"/>
    <w:rsid w:val="79CC99E8"/>
    <w:rsid w:val="7EABEFCD"/>
    <w:rsid w:val="7EE6828D"/>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5AED52D3-9CAD-4286-8626-9B326D422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D03902"/>
    <w:pPr>
      <w:keepNext/>
      <w:keepLines/>
      <w:numPr>
        <w:numId w:val="3"/>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
    <w:basedOn w:val="1"/>
    <w:next w:val="3"/>
    <w:link w:val="2Char"/>
    <w:qFormat/>
    <w:rsid w:val="00935A21"/>
    <w:pPr>
      <w:numPr>
        <w:ilvl w:val="1"/>
      </w:numPr>
      <w:pBdr>
        <w:top w:val="none" w:sz="0" w:space="0" w:color="auto"/>
      </w:pBdr>
      <w:spacing w:before="180"/>
      <w:outlineLvl w:val="1"/>
    </w:pPr>
    <w:rPr>
      <w:sz w:val="32"/>
    </w:rPr>
  </w:style>
  <w:style w:type="paragraph" w:styleId="3">
    <w:name w:val="heading 3"/>
    <w:aliases w:val="Heading 3 3GPP"/>
    <w:basedOn w:val="2"/>
    <w:next w:val="a"/>
    <w:qFormat/>
    <w:rsid w:val="00723F7C"/>
    <w:pPr>
      <w:numPr>
        <w:ilvl w:val="2"/>
      </w:numPr>
      <w:spacing w:before="120"/>
      <w:outlineLvl w:val="2"/>
    </w:pPr>
    <w:rPr>
      <w:sz w:val="28"/>
    </w:rPr>
  </w:style>
  <w:style w:type="paragraph" w:styleId="4">
    <w:name w:val="heading 4"/>
    <w:basedOn w:val="3"/>
    <w:next w:val="a"/>
    <w:link w:val="4Char"/>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semiHidden/>
    <w:rsid w:val="00723F7C"/>
    <w:pPr>
      <w:spacing w:before="180"/>
      <w:ind w:left="2693" w:hanging="2693"/>
    </w:pPr>
    <w:rPr>
      <w:b/>
    </w:rPr>
  </w:style>
  <w:style w:type="paragraph" w:styleId="10">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semiHidden/>
    <w:rsid w:val="00723F7C"/>
    <w:pPr>
      <w:ind w:left="1701" w:hanging="1701"/>
    </w:pPr>
  </w:style>
  <w:style w:type="paragraph" w:styleId="40">
    <w:name w:val="toc 4"/>
    <w:basedOn w:val="30"/>
    <w:semiHidden/>
    <w:rsid w:val="00723F7C"/>
    <w:pPr>
      <w:ind w:left="1418" w:hanging="1418"/>
    </w:pPr>
  </w:style>
  <w:style w:type="paragraph" w:styleId="30">
    <w:name w:val="toc 3"/>
    <w:basedOn w:val="20"/>
    <w:semiHidden/>
    <w:rsid w:val="00723F7C"/>
    <w:pPr>
      <w:ind w:left="1134" w:hanging="1134"/>
    </w:pPr>
  </w:style>
  <w:style w:type="paragraph" w:styleId="20">
    <w:name w:val="toc 2"/>
    <w:basedOn w:val="10"/>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723F7C"/>
    <w:rPr>
      <w:b/>
      <w:position w:val="6"/>
      <w:sz w:val="16"/>
    </w:rPr>
  </w:style>
  <w:style w:type="paragraph" w:styleId="a7">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3">
    <w:name w:val="List Bullet 2"/>
    <w:basedOn w:val="a8"/>
    <w:rsid w:val="00723F7C"/>
    <w:pPr>
      <w:ind w:left="851"/>
    </w:pPr>
  </w:style>
  <w:style w:type="paragraph" w:styleId="a8">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2"/>
    <w:rsid w:val="00723F7C"/>
  </w:style>
  <w:style w:type="paragraph" w:styleId="a9">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semiHidden/>
    <w:rsid w:val="00723F7C"/>
    <w:rPr>
      <w:sz w:val="16"/>
    </w:rPr>
  </w:style>
  <w:style w:type="paragraph" w:styleId="ab">
    <w:name w:val="annotation text"/>
    <w:basedOn w:val="a"/>
    <w:semiHidden/>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0"/>
    <w:uiPriority w:val="35"/>
    <w:qFormat/>
    <w:rsid w:val="00723F7C"/>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1">
    <w:name w:val="Body Text"/>
    <w:basedOn w:val="a"/>
    <w:link w:val="Char1"/>
    <w:rsid w:val="000F7DFD"/>
    <w:pPr>
      <w:spacing w:after="120"/>
    </w:pPr>
    <w:rPr>
      <w:lang w:val="en-GB"/>
    </w:rPr>
  </w:style>
  <w:style w:type="character" w:customStyle="1" w:styleId="Char1">
    <w:name w:val="正文文本 Char"/>
    <w:link w:val="af1"/>
    <w:rsid w:val="000F7DFD"/>
    <w:rPr>
      <w:rFonts w:ascii="Times New Roman" w:hAnsi="Times New Roman"/>
      <w:lang w:val="en-GB" w:eastAsia="en-US"/>
    </w:rPr>
  </w:style>
  <w:style w:type="paragraph" w:styleId="af2">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Char2"/>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5">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6">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2"/>
    <w:autoRedefine/>
    <w:qFormat/>
    <w:rsid w:val="00C42E76"/>
    <w:pPr>
      <w:numPr>
        <w:ilvl w:val="1"/>
        <w:numId w:val="6"/>
      </w:numPr>
      <w:spacing w:after="0"/>
      <w:ind w:left="720" w:hanging="181"/>
    </w:pPr>
    <w:rPr>
      <w:lang w:val="en-GB"/>
    </w:rPr>
  </w:style>
  <w:style w:type="paragraph" w:customStyle="1" w:styleId="References">
    <w:name w:val="References"/>
    <w:basedOn w:val="a"/>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a"/>
    <w:rsid w:val="003D68A6"/>
    <w:pPr>
      <w:numPr>
        <w:numId w:val="8"/>
      </w:numPr>
      <w:spacing w:after="120"/>
      <w:jc w:val="both"/>
    </w:pPr>
    <w:rPr>
      <w:sz w:val="22"/>
      <w:lang w:val="en-GB" w:eastAsia="zh-CN"/>
    </w:rPr>
  </w:style>
  <w:style w:type="paragraph" w:styleId="HTML">
    <w:name w:val="HTML Preformatted"/>
    <w:basedOn w:val="a"/>
    <w:link w:val="HTML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Char">
    <w:name w:val="HTML 预设格式 Char"/>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7">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2"/>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Char">
    <w:name w:val="标题 2 Char"/>
    <w:aliases w:val="H2 Char,h2 Char,DO NOT USE_h2 Char,h21 Char,Heading 2 3GPP Char"/>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8">
    <w:name w:val="Subtitle"/>
    <w:basedOn w:val="a"/>
    <w:next w:val="a"/>
    <w:link w:val="Char3"/>
    <w:qFormat/>
    <w:rsid w:val="00111E70"/>
    <w:pPr>
      <w:spacing w:after="60"/>
      <w:jc w:val="center"/>
      <w:outlineLvl w:val="1"/>
    </w:pPr>
    <w:rPr>
      <w:rFonts w:ascii="Calibri Light" w:hAnsi="Calibri Light"/>
      <w:sz w:val="24"/>
      <w:szCs w:val="24"/>
    </w:rPr>
  </w:style>
  <w:style w:type="character" w:customStyle="1" w:styleId="Char3">
    <w:name w:val="副标题 Char"/>
    <w:link w:val="af8"/>
    <w:rsid w:val="00111E70"/>
    <w:rPr>
      <w:rFonts w:ascii="Calibri Light" w:hAnsi="Calibri Light"/>
      <w:sz w:val="24"/>
      <w:szCs w:val="24"/>
      <w:lang w:eastAsia="en-US"/>
    </w:rPr>
  </w:style>
  <w:style w:type="paragraph" w:customStyle="1" w:styleId="N4">
    <w:name w:val="N4"/>
    <w:basedOn w:val="a"/>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paragraph" w:customStyle="1" w:styleId="IvDbodytext">
    <w:name w:val="IvD bodytext"/>
    <w:basedOn w:val="af1"/>
    <w:link w:val="IvDbodytextChar"/>
    <w:qFormat/>
    <w:rsid w:val="00690755"/>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IvDbodytextChar">
    <w:name w:val="IvD bodytext Char"/>
    <w:link w:val="IvDbodytext"/>
    <w:rsid w:val="00690755"/>
    <w:rPr>
      <w:rFonts w:ascii="Arial" w:hAnsi="Arial"/>
      <w:spacing w:val="2"/>
      <w:kern w:val="2"/>
      <w:sz w:val="21"/>
      <w:szCs w:val="22"/>
      <w:lang w:val="en-GB" w:eastAsia="en-US"/>
    </w:rPr>
  </w:style>
  <w:style w:type="character" w:customStyle="1" w:styleId="fontstyle01">
    <w:name w:val="fontstyle01"/>
    <w:basedOn w:val="a1"/>
    <w:rsid w:val="00C9254D"/>
    <w:rPr>
      <w:rFonts w:ascii="TimesNewRomanPSMT" w:hAnsi="TimesNewRomanPSMT" w:hint="default"/>
      <w:b w:val="0"/>
      <w:bCs w:val="0"/>
      <w:i w:val="0"/>
      <w:iCs w:val="0"/>
      <w:color w:val="000000"/>
      <w:sz w:val="20"/>
      <w:szCs w:val="20"/>
    </w:rPr>
  </w:style>
  <w:style w:type="character" w:customStyle="1" w:styleId="fontstyle21">
    <w:name w:val="fontstyle21"/>
    <w:basedOn w:val="a1"/>
    <w:rsid w:val="00C9254D"/>
    <w:rPr>
      <w:rFonts w:ascii="TimesNewRomanPS-ItalicMT" w:hAnsi="TimesNewRomanPS-ItalicMT" w:hint="default"/>
      <w:b w:val="0"/>
      <w:bCs w:val="0"/>
      <w:i/>
      <w:iCs/>
      <w:color w:val="000000"/>
      <w:sz w:val="20"/>
      <w:szCs w:val="20"/>
    </w:rPr>
  </w:style>
  <w:style w:type="character" w:customStyle="1" w:styleId="fontstyle31">
    <w:name w:val="fontstyle31"/>
    <w:basedOn w:val="a1"/>
    <w:rsid w:val="00C9254D"/>
    <w:rPr>
      <w:rFonts w:ascii="Yu Mincho" w:eastAsia="Yu Mincho" w:hAnsi="Yu Mincho" w:hint="eastAsia"/>
      <w:b w:val="0"/>
      <w:bCs w:val="0"/>
      <w:i w:val="0"/>
      <w:iCs w:val="0"/>
      <w:color w:val="000000"/>
      <w:sz w:val="20"/>
      <w:szCs w:val="20"/>
    </w:rPr>
  </w:style>
  <w:style w:type="character" w:customStyle="1" w:styleId="fontstyle41">
    <w:name w:val="fontstyle41"/>
    <w:basedOn w:val="a1"/>
    <w:rsid w:val="00C9254D"/>
    <w:rPr>
      <w:rFonts w:ascii="Arial-BoldMT" w:hAnsi="Arial-BoldMT" w:hint="default"/>
      <w:b/>
      <w:bCs/>
      <w:i w:val="0"/>
      <w:iCs w:val="0"/>
      <w:color w:val="000000"/>
      <w:sz w:val="18"/>
      <w:szCs w:val="18"/>
    </w:rPr>
  </w:style>
  <w:style w:type="character" w:customStyle="1" w:styleId="NOZchn">
    <w:name w:val="NO Zchn"/>
    <w:locked/>
    <w:rsid w:val="00A93ED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980282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94475855">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 w:id="214338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5.xml><?xml version="1.0" encoding="utf-8"?>
<ds:datastoreItem xmlns:ds="http://schemas.openxmlformats.org/officeDocument/2006/customXml" ds:itemID="{38728AD0-3BE9-4CEF-9924-5FCAB9599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5</Pages>
  <Words>1941</Words>
  <Characters>11069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ZTE</dc:creator>
  <cp:keywords>CTPClassification=CTP_PUBLIC:VisualMarkings=, CTPClassification=CTP_NT</cp:keywords>
  <cp:lastModifiedBy>ZTE</cp:lastModifiedBy>
  <cp:revision>6</cp:revision>
  <cp:lastPrinted>2004-04-16T16:17:00Z</cp:lastPrinted>
  <dcterms:created xsi:type="dcterms:W3CDTF">2023-04-06T13:20:00Z</dcterms:created>
  <dcterms:modified xsi:type="dcterms:W3CDTF">2023-04-07T07:20:00Z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